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32" w:rsidRPr="005F13E0" w:rsidRDefault="000D2B32" w:rsidP="000D2B32">
      <w:pPr>
        <w:spacing w:after="0" w:line="240" w:lineRule="auto"/>
        <w:jc w:val="center"/>
        <w:rPr>
          <w:rFonts w:ascii="Times New Roman" w:eastAsia="Times New Roman" w:hAnsi="Times New Roman" w:cs="Times New Roman"/>
          <w:b/>
          <w:sz w:val="20"/>
          <w:szCs w:val="24"/>
          <w:lang w:eastAsia="ru-RU"/>
        </w:rPr>
      </w:pPr>
      <w:r w:rsidRPr="005F13E0">
        <w:rPr>
          <w:rFonts w:ascii="Times New Roman" w:eastAsia="Times New Roman" w:hAnsi="Times New Roman" w:cs="Times New Roman"/>
          <w:b/>
          <w:noProof/>
          <w:sz w:val="20"/>
          <w:szCs w:val="24"/>
          <w:lang w:eastAsia="ru-RU"/>
        </w:rPr>
        <w:drawing>
          <wp:inline distT="0" distB="0" distL="0" distR="0" wp14:anchorId="02BC4AC9" wp14:editId="0C8DB94B">
            <wp:extent cx="882015" cy="1012190"/>
            <wp:effectExtent l="0" t="0" r="0"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2015" cy="1012190"/>
                    </a:xfrm>
                    <a:prstGeom prst="rect">
                      <a:avLst/>
                    </a:prstGeom>
                    <a:noFill/>
                    <a:ln>
                      <a:noFill/>
                    </a:ln>
                  </pic:spPr>
                </pic:pic>
              </a:graphicData>
            </a:graphic>
          </wp:inline>
        </w:drawing>
      </w:r>
    </w:p>
    <w:p w:rsidR="000D2B32" w:rsidRPr="005F13E0" w:rsidRDefault="000D2B32" w:rsidP="000D2B32">
      <w:pPr>
        <w:spacing w:after="0" w:line="240" w:lineRule="auto"/>
        <w:jc w:val="center"/>
        <w:rPr>
          <w:rFonts w:ascii="Times New Roman" w:eastAsia="Times New Roman" w:hAnsi="Times New Roman" w:cs="Times New Roman"/>
          <w:b/>
          <w:sz w:val="24"/>
          <w:szCs w:val="24"/>
          <w:lang w:eastAsia="ru-RU"/>
        </w:rPr>
      </w:pPr>
      <w:r w:rsidRPr="005F13E0">
        <w:rPr>
          <w:rFonts w:ascii="Times New Roman" w:eastAsia="Times New Roman" w:hAnsi="Times New Roman" w:cs="Times New Roman"/>
          <w:b/>
          <w:sz w:val="24"/>
          <w:szCs w:val="24"/>
          <w:lang w:eastAsia="ru-RU"/>
        </w:rPr>
        <w:t>Тульская область</w:t>
      </w:r>
    </w:p>
    <w:p w:rsidR="000D2B32" w:rsidRPr="005F13E0" w:rsidRDefault="000D2B32" w:rsidP="000D2B32">
      <w:pPr>
        <w:spacing w:after="0" w:line="240" w:lineRule="auto"/>
        <w:jc w:val="center"/>
        <w:rPr>
          <w:rFonts w:ascii="Times New Roman" w:eastAsia="Times New Roman" w:hAnsi="Times New Roman" w:cs="Times New Roman"/>
          <w:b/>
          <w:sz w:val="24"/>
          <w:szCs w:val="24"/>
          <w:lang w:eastAsia="ru-RU"/>
        </w:rPr>
      </w:pPr>
      <w:r w:rsidRPr="005F13E0">
        <w:rPr>
          <w:rFonts w:ascii="Times New Roman" w:eastAsia="Times New Roman" w:hAnsi="Times New Roman" w:cs="Times New Roman"/>
          <w:b/>
          <w:sz w:val="24"/>
          <w:szCs w:val="24"/>
          <w:lang w:eastAsia="ru-RU"/>
        </w:rPr>
        <w:t xml:space="preserve">Муниципальное образование </w:t>
      </w:r>
    </w:p>
    <w:p w:rsidR="000D2B32" w:rsidRPr="005F13E0" w:rsidRDefault="000D2B32" w:rsidP="000D2B32">
      <w:pPr>
        <w:spacing w:after="0" w:line="240" w:lineRule="auto"/>
        <w:jc w:val="center"/>
        <w:rPr>
          <w:rFonts w:ascii="Times New Roman" w:eastAsia="Times New Roman" w:hAnsi="Times New Roman" w:cs="Times New Roman"/>
          <w:b/>
          <w:spacing w:val="43"/>
          <w:sz w:val="24"/>
          <w:szCs w:val="24"/>
          <w:lang w:eastAsia="ru-RU"/>
        </w:rPr>
      </w:pPr>
      <w:r w:rsidRPr="005F13E0">
        <w:rPr>
          <w:rFonts w:ascii="Times New Roman" w:eastAsia="Times New Roman" w:hAnsi="Times New Roman" w:cs="Times New Roman"/>
          <w:b/>
          <w:spacing w:val="43"/>
          <w:sz w:val="24"/>
          <w:szCs w:val="24"/>
          <w:lang w:eastAsia="ru-RU"/>
        </w:rPr>
        <w:t>ЩЁКИНСКИЙ РАЙОН</w:t>
      </w:r>
    </w:p>
    <w:p w:rsidR="000D2B32" w:rsidRPr="005F13E0" w:rsidRDefault="000D2B32" w:rsidP="000D2B32">
      <w:pPr>
        <w:spacing w:after="0" w:line="120" w:lineRule="exact"/>
        <w:jc w:val="center"/>
        <w:rPr>
          <w:rFonts w:ascii="Times New Roman" w:eastAsia="Times New Roman" w:hAnsi="Times New Roman" w:cs="Times New Roman"/>
          <w:b/>
          <w:sz w:val="24"/>
          <w:szCs w:val="24"/>
          <w:lang w:eastAsia="ru-RU"/>
        </w:rPr>
      </w:pPr>
    </w:p>
    <w:p w:rsidR="000D2B32" w:rsidRPr="005F13E0" w:rsidRDefault="000D2B32" w:rsidP="000D2B32">
      <w:pPr>
        <w:spacing w:after="0" w:line="240" w:lineRule="auto"/>
        <w:jc w:val="center"/>
        <w:rPr>
          <w:rFonts w:ascii="Times New Roman" w:eastAsia="Times New Roman" w:hAnsi="Times New Roman" w:cs="Times New Roman"/>
          <w:b/>
          <w:sz w:val="24"/>
          <w:szCs w:val="24"/>
          <w:lang w:eastAsia="ru-RU"/>
        </w:rPr>
      </w:pPr>
      <w:r w:rsidRPr="005F13E0">
        <w:rPr>
          <w:rFonts w:ascii="Times New Roman" w:eastAsia="Times New Roman" w:hAnsi="Times New Roman" w:cs="Times New Roman"/>
          <w:b/>
          <w:sz w:val="24"/>
          <w:szCs w:val="24"/>
          <w:lang w:eastAsia="ru-RU"/>
        </w:rPr>
        <w:t>АДМИНИСТРАЦИЯ ЩЁКИНСКОГО РАЙОНА</w:t>
      </w:r>
    </w:p>
    <w:p w:rsidR="000D2B32" w:rsidRPr="005F13E0" w:rsidRDefault="000D2B32" w:rsidP="000D2B32">
      <w:pPr>
        <w:spacing w:after="0" w:line="120" w:lineRule="exact"/>
        <w:jc w:val="center"/>
        <w:rPr>
          <w:rFonts w:ascii="Times New Roman" w:eastAsia="Times New Roman" w:hAnsi="Times New Roman" w:cs="Times New Roman"/>
          <w:sz w:val="20"/>
          <w:szCs w:val="24"/>
          <w:lang w:eastAsia="ru-RU"/>
        </w:rPr>
      </w:pPr>
    </w:p>
    <w:p w:rsidR="000D2B32" w:rsidRPr="005F13E0" w:rsidRDefault="000D2B32" w:rsidP="000D2B32">
      <w:pPr>
        <w:tabs>
          <w:tab w:val="left" w:pos="567"/>
          <w:tab w:val="left" w:pos="5387"/>
        </w:tabs>
        <w:spacing w:after="0" w:line="240" w:lineRule="auto"/>
        <w:jc w:val="center"/>
        <w:rPr>
          <w:rFonts w:ascii="Tahoma" w:eastAsia="Times New Roman" w:hAnsi="Tahoma" w:cs="Tahoma"/>
          <w:b/>
          <w:spacing w:val="23"/>
          <w:sz w:val="28"/>
          <w:szCs w:val="28"/>
          <w:lang w:eastAsia="ru-RU"/>
        </w:rPr>
      </w:pPr>
      <w:r w:rsidRPr="005F13E0">
        <w:rPr>
          <w:rFonts w:ascii="Tahoma" w:eastAsia="Times New Roman" w:hAnsi="Tahoma" w:cs="Tahoma"/>
          <w:b/>
          <w:spacing w:val="23"/>
          <w:sz w:val="28"/>
          <w:szCs w:val="28"/>
          <w:lang w:eastAsia="ru-RU"/>
        </w:rPr>
        <w:t>П О С Т А Н О В Л Е Н И Е</w:t>
      </w:r>
    </w:p>
    <w:p w:rsidR="000D2B32" w:rsidRPr="005F13E0" w:rsidRDefault="000D2B32" w:rsidP="000D2B32">
      <w:pPr>
        <w:tabs>
          <w:tab w:val="left" w:pos="5160"/>
        </w:tabs>
        <w:spacing w:after="0" w:line="240" w:lineRule="auto"/>
        <w:rPr>
          <w:rFonts w:ascii="Arial" w:eastAsia="Times New Roman" w:hAnsi="Arial" w:cs="Times New Roman"/>
          <w:sz w:val="20"/>
          <w:szCs w:val="24"/>
          <w:lang w:eastAsia="ru-RU"/>
        </w:rPr>
      </w:pPr>
      <w:r w:rsidRPr="005F13E0">
        <w:rPr>
          <w:rFonts w:ascii="Arial" w:eastAsia="Times New Roman" w:hAnsi="Arial" w:cs="Times New Roman"/>
          <w:sz w:val="20"/>
          <w:szCs w:val="24"/>
          <w:lang w:eastAsia="ru-RU"/>
        </w:rPr>
        <w:tab/>
      </w:r>
    </w:p>
    <w:p w:rsidR="000D2B32" w:rsidRPr="005F13E0" w:rsidRDefault="000D2B32" w:rsidP="000D2B32">
      <w:pPr>
        <w:spacing w:after="0" w:line="240" w:lineRule="auto"/>
        <w:ind w:firstLine="142"/>
        <w:rPr>
          <w:rFonts w:ascii="Arial" w:eastAsia="Times New Roman" w:hAnsi="Arial" w:cs="Times New Roman"/>
          <w:sz w:val="24"/>
          <w:szCs w:val="24"/>
          <w:lang w:eastAsia="ru-RU"/>
        </w:rPr>
      </w:pPr>
      <w:r w:rsidRPr="005F13E0">
        <w:rPr>
          <w:rFonts w:ascii="Arial" w:eastAsia="Times New Roman" w:hAnsi="Arial" w:cs="Times New Roman"/>
          <w:noProof/>
          <w:sz w:val="24"/>
          <w:szCs w:val="24"/>
          <w:lang w:eastAsia="ru-RU"/>
        </w:rPr>
        <mc:AlternateContent>
          <mc:Choice Requires="wps">
            <w:drawing>
              <wp:anchor distT="0" distB="0" distL="114300" distR="114300" simplePos="0" relativeHeight="251657216" behindDoc="0" locked="0" layoutInCell="1" allowOverlap="1" wp14:anchorId="340A3589" wp14:editId="06B49797">
                <wp:simplePos x="0" y="0"/>
                <wp:positionH relativeFrom="column">
                  <wp:posOffset>54610</wp:posOffset>
                </wp:positionH>
                <wp:positionV relativeFrom="paragraph">
                  <wp:posOffset>77470</wp:posOffset>
                </wp:positionV>
                <wp:extent cx="3810000" cy="259080"/>
                <wp:effectExtent l="1270" t="127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B32" w:rsidRPr="002E1E92" w:rsidRDefault="000D2B32" w:rsidP="000D2B32">
                            <w:pPr>
                              <w:rPr>
                                <w:rFonts w:ascii="Arial" w:hAnsi="Arial"/>
                                <w:lang w:val="en-US"/>
                              </w:rPr>
                            </w:pPr>
                            <w:r>
                              <w:rPr>
                                <w:rFonts w:ascii="Arial" w:hAnsi="Arial"/>
                              </w:rPr>
                              <w:t xml:space="preserve"> от </w:t>
                            </w:r>
                            <w:r w:rsidRPr="005D394D">
                              <w:rPr>
                                <w:rFonts w:ascii="Arial" w:hAnsi="Arial"/>
                              </w:rPr>
                              <w:t>_</w:t>
                            </w:r>
                            <w:r>
                              <w:rPr>
                                <w:rFonts w:ascii="Arial" w:hAnsi="Arial"/>
                              </w:rPr>
                              <w:t>______</w:t>
                            </w:r>
                            <w:r w:rsidRPr="005D394D">
                              <w:rPr>
                                <w:rFonts w:ascii="Arial" w:hAnsi="Arial"/>
                              </w:rPr>
                              <w:t>_______</w:t>
                            </w:r>
                            <w:r w:rsidRPr="005D394D">
                              <w:rPr>
                                <w:rFonts w:ascii="Arial" w:hAnsi="Arial"/>
                                <w:lang w:val="en-US"/>
                              </w:rPr>
                              <w:t>__</w:t>
                            </w:r>
                            <w:r>
                              <w:rPr>
                                <w:rFonts w:ascii="Arial" w:hAnsi="Arial"/>
                              </w:rPr>
                              <w:tab/>
                            </w:r>
                            <w:r w:rsidRPr="005D394D">
                              <w:rPr>
                                <w:rFonts w:ascii="Arial" w:hAnsi="Arial"/>
                              </w:rPr>
                              <w:t>№__</w:t>
                            </w:r>
                            <w:r>
                              <w:rPr>
                                <w:rFonts w:ascii="Arial" w:hAnsi="Arial"/>
                              </w:rPr>
                              <w:t>___</w:t>
                            </w:r>
                            <w:r w:rsidRPr="005D394D">
                              <w:rPr>
                                <w:rFonts w:ascii="Arial" w:hAnsi="Arial"/>
                              </w:rPr>
                              <w:t>__</w:t>
                            </w:r>
                            <w:r w:rsidRPr="005D394D">
                              <w:rPr>
                                <w:rFonts w:ascii="Arial" w:hAnsi="Arial"/>
                                <w:lang w:val="en-US"/>
                              </w:rPr>
                              <w:t>_</w:t>
                            </w:r>
                            <w:r>
                              <w:rPr>
                                <w:rFonts w:ascii="Arial" w:hAnsi="Arial"/>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0D2B32" w:rsidRPr="002E1E92" w:rsidRDefault="000D2B32" w:rsidP="000D2B32">
                      <w:pPr>
                        <w:rPr>
                          <w:rFonts w:ascii="Arial" w:hAnsi="Arial"/>
                          <w:lang w:val="en-US"/>
                        </w:rPr>
                      </w:pPr>
                      <w:r>
                        <w:rPr>
                          <w:rFonts w:ascii="Arial" w:hAnsi="Arial"/>
                        </w:rPr>
                        <w:t xml:space="preserve"> от </w:t>
                      </w:r>
                      <w:r w:rsidRPr="005D394D">
                        <w:rPr>
                          <w:rFonts w:ascii="Arial" w:hAnsi="Arial"/>
                        </w:rPr>
                        <w:t>_</w:t>
                      </w:r>
                      <w:r>
                        <w:rPr>
                          <w:rFonts w:ascii="Arial" w:hAnsi="Arial"/>
                        </w:rPr>
                        <w:t>______</w:t>
                      </w:r>
                      <w:r w:rsidRPr="005D394D">
                        <w:rPr>
                          <w:rFonts w:ascii="Arial" w:hAnsi="Arial"/>
                        </w:rPr>
                        <w:t>_______</w:t>
                      </w:r>
                      <w:r w:rsidRPr="005D394D">
                        <w:rPr>
                          <w:rFonts w:ascii="Arial" w:hAnsi="Arial"/>
                          <w:lang w:val="en-US"/>
                        </w:rPr>
                        <w:t>__</w:t>
                      </w:r>
                      <w:r>
                        <w:rPr>
                          <w:rFonts w:ascii="Arial" w:hAnsi="Arial"/>
                        </w:rPr>
                        <w:tab/>
                      </w:r>
                      <w:r w:rsidRPr="005D394D">
                        <w:rPr>
                          <w:rFonts w:ascii="Arial" w:hAnsi="Arial"/>
                        </w:rPr>
                        <w:t>№__</w:t>
                      </w:r>
                      <w:r>
                        <w:rPr>
                          <w:rFonts w:ascii="Arial" w:hAnsi="Arial"/>
                        </w:rPr>
                        <w:t>___</w:t>
                      </w:r>
                      <w:r w:rsidRPr="005D394D">
                        <w:rPr>
                          <w:rFonts w:ascii="Arial" w:hAnsi="Arial"/>
                        </w:rPr>
                        <w:t>__</w:t>
                      </w:r>
                      <w:r w:rsidRPr="005D394D">
                        <w:rPr>
                          <w:rFonts w:ascii="Arial" w:hAnsi="Arial"/>
                          <w:lang w:val="en-US"/>
                        </w:rPr>
                        <w:t>_</w:t>
                      </w:r>
                      <w:r>
                        <w:rPr>
                          <w:rFonts w:ascii="Arial" w:hAnsi="Arial"/>
                        </w:rPr>
                        <w:t>____</w:t>
                      </w:r>
                    </w:p>
                  </w:txbxContent>
                </v:textbox>
              </v:shape>
            </w:pict>
          </mc:Fallback>
        </mc:AlternateContent>
      </w:r>
    </w:p>
    <w:p w:rsidR="000D2B32" w:rsidRPr="005F13E0" w:rsidRDefault="000D2B32" w:rsidP="000D2B32">
      <w:pPr>
        <w:spacing w:after="0" w:line="240" w:lineRule="auto"/>
        <w:ind w:firstLine="142"/>
        <w:rPr>
          <w:rFonts w:ascii="Arial" w:eastAsia="Times New Roman" w:hAnsi="Arial" w:cs="Times New Roman"/>
          <w:sz w:val="24"/>
          <w:szCs w:val="24"/>
          <w:lang w:eastAsia="ru-RU"/>
        </w:rPr>
      </w:pPr>
    </w:p>
    <w:p w:rsidR="000D2B32" w:rsidRPr="005F13E0" w:rsidRDefault="000D2B32" w:rsidP="000D2B32">
      <w:pPr>
        <w:spacing w:after="0" w:line="240" w:lineRule="auto"/>
        <w:jc w:val="center"/>
        <w:rPr>
          <w:rFonts w:ascii="Times New Roman" w:eastAsia="Times New Roman" w:hAnsi="Times New Roman" w:cs="Times New Roman"/>
          <w:b/>
          <w:sz w:val="28"/>
          <w:szCs w:val="24"/>
          <w:lang w:eastAsia="ru-RU"/>
        </w:rPr>
      </w:pPr>
    </w:p>
    <w:p w:rsidR="000D2B32" w:rsidRPr="005F13E0" w:rsidRDefault="000D2B32" w:rsidP="000D2B32">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E0">
        <w:rPr>
          <w:rFonts w:ascii="Times New Roman" w:eastAsia="Times New Roman" w:hAnsi="Times New Roman" w:cs="Times New Roman"/>
          <w:b/>
          <w:bCs/>
          <w:sz w:val="28"/>
          <w:szCs w:val="28"/>
          <w:lang w:eastAsia="ru-RU"/>
        </w:rPr>
        <w:t xml:space="preserve">О внесении изменений в постановление </w:t>
      </w:r>
    </w:p>
    <w:p w:rsidR="000D2B32" w:rsidRPr="005F13E0" w:rsidRDefault="000D2B32" w:rsidP="000D2B32">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E0">
        <w:rPr>
          <w:rFonts w:ascii="Times New Roman" w:eastAsia="Times New Roman" w:hAnsi="Times New Roman" w:cs="Times New Roman"/>
          <w:b/>
          <w:bCs/>
          <w:sz w:val="28"/>
          <w:szCs w:val="28"/>
          <w:lang w:eastAsia="ru-RU"/>
        </w:rPr>
        <w:t>администрации Щекинского района от 29.06.2015</w:t>
      </w:r>
    </w:p>
    <w:p w:rsidR="000D2B32" w:rsidRPr="005F13E0" w:rsidRDefault="000D2B32" w:rsidP="000D2B32">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E0">
        <w:rPr>
          <w:rFonts w:ascii="Times New Roman" w:eastAsia="Times New Roman" w:hAnsi="Times New Roman" w:cs="Times New Roman"/>
          <w:b/>
          <w:bCs/>
          <w:sz w:val="28"/>
          <w:szCs w:val="28"/>
          <w:lang w:eastAsia="ru-RU"/>
        </w:rPr>
        <w:t xml:space="preserve">  № 6-103</w:t>
      </w:r>
      <w:r>
        <w:rPr>
          <w:rFonts w:ascii="Times New Roman" w:eastAsia="Times New Roman" w:hAnsi="Times New Roman" w:cs="Times New Roman"/>
          <w:b/>
          <w:bCs/>
          <w:sz w:val="28"/>
          <w:szCs w:val="28"/>
          <w:lang w:eastAsia="ru-RU"/>
        </w:rPr>
        <w:t>1</w:t>
      </w:r>
      <w:r w:rsidRPr="005F13E0">
        <w:rPr>
          <w:rFonts w:ascii="Times New Roman" w:eastAsia="Times New Roman" w:hAnsi="Times New Roman" w:cs="Times New Roman"/>
          <w:b/>
          <w:bCs/>
          <w:sz w:val="28"/>
          <w:szCs w:val="28"/>
          <w:lang w:eastAsia="ru-RU"/>
        </w:rPr>
        <w:t xml:space="preserve"> «О порядке использования бюджетных</w:t>
      </w:r>
    </w:p>
    <w:p w:rsidR="000D2B32" w:rsidRPr="005F13E0" w:rsidRDefault="000D2B32" w:rsidP="000D2B32">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E0">
        <w:rPr>
          <w:rFonts w:ascii="Times New Roman" w:eastAsia="Times New Roman" w:hAnsi="Times New Roman" w:cs="Times New Roman"/>
          <w:b/>
          <w:bCs/>
          <w:sz w:val="28"/>
          <w:szCs w:val="28"/>
          <w:lang w:eastAsia="ru-RU"/>
        </w:rPr>
        <w:t xml:space="preserve"> ассигнований резервного фонда администрации </w:t>
      </w:r>
    </w:p>
    <w:p w:rsidR="000D2B32" w:rsidRPr="005F13E0" w:rsidRDefault="000D2B32" w:rsidP="000D2B32">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E0">
        <w:rPr>
          <w:rFonts w:ascii="Times New Roman" w:eastAsia="Times New Roman" w:hAnsi="Times New Roman" w:cs="Times New Roman"/>
          <w:b/>
          <w:bCs/>
          <w:sz w:val="28"/>
          <w:szCs w:val="28"/>
          <w:lang w:eastAsia="ru-RU"/>
        </w:rPr>
        <w:t>муниципального образования Щекинский район</w:t>
      </w:r>
    </w:p>
    <w:p w:rsidR="000D2B32" w:rsidRPr="005F13E0" w:rsidRDefault="000D2B32" w:rsidP="000D2B32">
      <w:pPr>
        <w:widowControl w:val="0"/>
        <w:tabs>
          <w:tab w:val="left" w:pos="1418"/>
          <w:tab w:val="center" w:pos="4677"/>
          <w:tab w:val="left" w:pos="765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E0">
        <w:rPr>
          <w:rFonts w:ascii="Times New Roman" w:eastAsia="Times New Roman" w:hAnsi="Times New Roman" w:cs="Times New Roman"/>
          <w:b/>
          <w:bCs/>
          <w:sz w:val="28"/>
          <w:szCs w:val="28"/>
          <w:lang w:eastAsia="ru-RU"/>
        </w:rPr>
        <w:t xml:space="preserve"> в рамках исполнения бюджета муниципального</w:t>
      </w:r>
    </w:p>
    <w:p w:rsidR="000D2B32" w:rsidRPr="005F13E0" w:rsidRDefault="000D2B32" w:rsidP="000D2B32">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E0">
        <w:rPr>
          <w:rFonts w:ascii="Times New Roman" w:eastAsia="Times New Roman" w:hAnsi="Times New Roman" w:cs="Times New Roman"/>
          <w:b/>
          <w:bCs/>
          <w:sz w:val="28"/>
          <w:szCs w:val="28"/>
          <w:lang w:eastAsia="ru-RU"/>
        </w:rPr>
        <w:t xml:space="preserve"> образования </w:t>
      </w:r>
      <w:r>
        <w:rPr>
          <w:rFonts w:ascii="Times New Roman" w:eastAsia="Times New Roman" w:hAnsi="Times New Roman" w:cs="Times New Roman"/>
          <w:b/>
          <w:bCs/>
          <w:sz w:val="28"/>
          <w:szCs w:val="28"/>
          <w:lang w:eastAsia="ru-RU"/>
        </w:rPr>
        <w:t>город Щекино</w:t>
      </w:r>
      <w:r w:rsidRPr="005F13E0">
        <w:rPr>
          <w:rFonts w:ascii="Times New Roman" w:eastAsia="Times New Roman" w:hAnsi="Times New Roman" w:cs="Times New Roman"/>
          <w:b/>
          <w:bCs/>
          <w:sz w:val="28"/>
          <w:szCs w:val="28"/>
          <w:lang w:eastAsia="ru-RU"/>
        </w:rPr>
        <w:t xml:space="preserve"> Щекинск</w:t>
      </w:r>
      <w:r>
        <w:rPr>
          <w:rFonts w:ascii="Times New Roman" w:eastAsia="Times New Roman" w:hAnsi="Times New Roman" w:cs="Times New Roman"/>
          <w:b/>
          <w:bCs/>
          <w:sz w:val="28"/>
          <w:szCs w:val="28"/>
          <w:lang w:eastAsia="ru-RU"/>
        </w:rPr>
        <w:t>ого</w:t>
      </w:r>
      <w:r w:rsidRPr="005F13E0">
        <w:rPr>
          <w:rFonts w:ascii="Times New Roman" w:eastAsia="Times New Roman" w:hAnsi="Times New Roman" w:cs="Times New Roman"/>
          <w:b/>
          <w:bCs/>
          <w:sz w:val="28"/>
          <w:szCs w:val="28"/>
          <w:lang w:eastAsia="ru-RU"/>
        </w:rPr>
        <w:t xml:space="preserve"> район</w:t>
      </w:r>
      <w:r>
        <w:rPr>
          <w:rFonts w:ascii="Times New Roman" w:eastAsia="Times New Roman" w:hAnsi="Times New Roman" w:cs="Times New Roman"/>
          <w:b/>
          <w:bCs/>
          <w:sz w:val="28"/>
          <w:szCs w:val="28"/>
          <w:lang w:eastAsia="ru-RU"/>
        </w:rPr>
        <w:t>а</w:t>
      </w:r>
      <w:r w:rsidRPr="005F13E0">
        <w:rPr>
          <w:rFonts w:ascii="Times New Roman" w:eastAsia="Times New Roman" w:hAnsi="Times New Roman" w:cs="Times New Roman"/>
          <w:b/>
          <w:bCs/>
          <w:sz w:val="28"/>
          <w:szCs w:val="28"/>
          <w:lang w:eastAsia="ru-RU"/>
        </w:rPr>
        <w:t>»</w:t>
      </w:r>
    </w:p>
    <w:p w:rsidR="000D2B32" w:rsidRPr="005F13E0" w:rsidRDefault="000D2B32" w:rsidP="000D2B32">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0D2B32" w:rsidRPr="005F13E0" w:rsidRDefault="000D2B32" w:rsidP="000D2B3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13E0">
        <w:rPr>
          <w:rFonts w:ascii="Times New Roman" w:eastAsia="Times New Roman" w:hAnsi="Times New Roman" w:cs="Times New Roman"/>
          <w:sz w:val="28"/>
          <w:szCs w:val="28"/>
          <w:lang w:eastAsia="ru-RU"/>
        </w:rPr>
        <w:t>В соответствии со статьей 81 Бюджетного кодекса Российской Федерации, Уставом муниципального образования</w:t>
      </w:r>
      <w:r>
        <w:rPr>
          <w:rFonts w:ascii="Times New Roman" w:eastAsia="Times New Roman" w:hAnsi="Times New Roman" w:cs="Times New Roman"/>
          <w:sz w:val="28"/>
          <w:szCs w:val="28"/>
          <w:lang w:eastAsia="ru-RU"/>
        </w:rPr>
        <w:t xml:space="preserve"> город Щекино</w:t>
      </w:r>
      <w:r w:rsidRPr="005F13E0">
        <w:rPr>
          <w:rFonts w:ascii="Times New Roman" w:eastAsia="Times New Roman" w:hAnsi="Times New Roman" w:cs="Times New Roman"/>
          <w:sz w:val="28"/>
          <w:szCs w:val="28"/>
          <w:lang w:eastAsia="ru-RU"/>
        </w:rPr>
        <w:t xml:space="preserve"> Щекинск</w:t>
      </w:r>
      <w:r>
        <w:rPr>
          <w:rFonts w:ascii="Times New Roman" w:eastAsia="Times New Roman" w:hAnsi="Times New Roman" w:cs="Times New Roman"/>
          <w:sz w:val="28"/>
          <w:szCs w:val="28"/>
          <w:lang w:eastAsia="ru-RU"/>
        </w:rPr>
        <w:t>ого</w:t>
      </w:r>
      <w:r w:rsidRPr="005F13E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5F13E0">
        <w:rPr>
          <w:rFonts w:ascii="Times New Roman" w:eastAsia="Times New Roman" w:hAnsi="Times New Roman" w:cs="Times New Roman"/>
          <w:sz w:val="28"/>
          <w:szCs w:val="28"/>
          <w:lang w:eastAsia="ru-RU"/>
        </w:rPr>
        <w:t xml:space="preserve">, Решением Собрания </w:t>
      </w:r>
      <w:r>
        <w:rPr>
          <w:rFonts w:ascii="Times New Roman" w:eastAsia="Times New Roman" w:hAnsi="Times New Roman" w:cs="Times New Roman"/>
          <w:sz w:val="28"/>
          <w:szCs w:val="28"/>
          <w:lang w:eastAsia="ru-RU"/>
        </w:rPr>
        <w:t>депутатов муниципального образования город Щекино</w:t>
      </w:r>
      <w:r w:rsidRPr="005F13E0">
        <w:rPr>
          <w:rFonts w:ascii="Times New Roman" w:eastAsia="Times New Roman" w:hAnsi="Times New Roman" w:cs="Times New Roman"/>
          <w:sz w:val="28"/>
          <w:szCs w:val="28"/>
          <w:lang w:eastAsia="ru-RU"/>
        </w:rPr>
        <w:t xml:space="preserve"> Щекинского района от </w:t>
      </w:r>
      <w:r>
        <w:rPr>
          <w:rFonts w:ascii="Times New Roman" w:eastAsia="Times New Roman" w:hAnsi="Times New Roman" w:cs="Times New Roman"/>
          <w:sz w:val="28"/>
          <w:szCs w:val="28"/>
          <w:lang w:eastAsia="ru-RU"/>
        </w:rPr>
        <w:t>26</w:t>
      </w:r>
      <w:r w:rsidRPr="005F13E0">
        <w:rPr>
          <w:rFonts w:ascii="Times New Roman" w:eastAsia="Times New Roman" w:hAnsi="Times New Roman" w:cs="Times New Roman"/>
          <w:sz w:val="28"/>
          <w:szCs w:val="28"/>
          <w:lang w:eastAsia="ru-RU"/>
        </w:rPr>
        <w:t>.09.20</w:t>
      </w:r>
      <w:r>
        <w:rPr>
          <w:rFonts w:ascii="Times New Roman" w:eastAsia="Times New Roman" w:hAnsi="Times New Roman" w:cs="Times New Roman"/>
          <w:sz w:val="28"/>
          <w:szCs w:val="28"/>
          <w:lang w:eastAsia="ru-RU"/>
        </w:rPr>
        <w:t>13 № 135/683</w:t>
      </w:r>
      <w:r w:rsidRPr="005F13E0">
        <w:rPr>
          <w:rFonts w:ascii="Times New Roman" w:eastAsia="Times New Roman" w:hAnsi="Times New Roman" w:cs="Times New Roman"/>
          <w:sz w:val="28"/>
          <w:szCs w:val="28"/>
          <w:lang w:eastAsia="ru-RU"/>
        </w:rPr>
        <w:t xml:space="preserve"> «Об утверждении Положения о бюджетном процессе в муниципальном образовании</w:t>
      </w:r>
      <w:r>
        <w:rPr>
          <w:rFonts w:ascii="Times New Roman" w:eastAsia="Times New Roman" w:hAnsi="Times New Roman" w:cs="Times New Roman"/>
          <w:sz w:val="28"/>
          <w:szCs w:val="28"/>
          <w:lang w:eastAsia="ru-RU"/>
        </w:rPr>
        <w:t xml:space="preserve"> город Щекино</w:t>
      </w:r>
      <w:r w:rsidRPr="005F13E0">
        <w:rPr>
          <w:rFonts w:ascii="Times New Roman" w:eastAsia="Times New Roman" w:hAnsi="Times New Roman" w:cs="Times New Roman"/>
          <w:sz w:val="28"/>
          <w:szCs w:val="28"/>
          <w:lang w:eastAsia="ru-RU"/>
        </w:rPr>
        <w:t xml:space="preserve"> Щекинск</w:t>
      </w:r>
      <w:r>
        <w:rPr>
          <w:rFonts w:ascii="Times New Roman" w:eastAsia="Times New Roman" w:hAnsi="Times New Roman" w:cs="Times New Roman"/>
          <w:sz w:val="28"/>
          <w:szCs w:val="28"/>
          <w:lang w:eastAsia="ru-RU"/>
        </w:rPr>
        <w:t>ого</w:t>
      </w:r>
      <w:r w:rsidRPr="005F13E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5F13E0">
        <w:rPr>
          <w:rFonts w:ascii="Times New Roman" w:eastAsia="Times New Roman" w:hAnsi="Times New Roman" w:cs="Times New Roman"/>
          <w:sz w:val="28"/>
          <w:szCs w:val="28"/>
          <w:lang w:eastAsia="ru-RU"/>
        </w:rPr>
        <w:t>» администрация муниципального образования Щекинский район  ПОСТАНОВЛЯЕТ:</w:t>
      </w:r>
    </w:p>
    <w:p w:rsidR="000D2B32" w:rsidRDefault="000D2B32" w:rsidP="000D2B32">
      <w:pPr>
        <w:widowControl w:val="0"/>
        <w:tabs>
          <w:tab w:val="center" w:pos="4677"/>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5F13E0">
        <w:rPr>
          <w:rFonts w:ascii="Times New Roman" w:eastAsia="Times New Roman" w:hAnsi="Times New Roman" w:cs="Times New Roman"/>
          <w:bCs/>
          <w:sz w:val="28"/>
          <w:szCs w:val="28"/>
          <w:lang w:eastAsia="ru-RU"/>
        </w:rPr>
        <w:t>1. Внести в постановление администрации Щекинского района от 29.06.2015  № 6-103</w:t>
      </w:r>
      <w:r>
        <w:rPr>
          <w:rFonts w:ascii="Times New Roman" w:eastAsia="Times New Roman" w:hAnsi="Times New Roman" w:cs="Times New Roman"/>
          <w:bCs/>
          <w:sz w:val="28"/>
          <w:szCs w:val="28"/>
          <w:lang w:eastAsia="ru-RU"/>
        </w:rPr>
        <w:t>1</w:t>
      </w:r>
      <w:r w:rsidRPr="005F13E0">
        <w:rPr>
          <w:rFonts w:ascii="Times New Roman" w:eastAsia="Times New Roman" w:hAnsi="Times New Roman" w:cs="Times New Roman"/>
          <w:bCs/>
          <w:sz w:val="28"/>
          <w:szCs w:val="28"/>
          <w:lang w:eastAsia="ru-RU"/>
        </w:rPr>
        <w:t xml:space="preserve"> «О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w:t>
      </w:r>
      <w:r>
        <w:rPr>
          <w:rFonts w:ascii="Times New Roman" w:eastAsia="Times New Roman" w:hAnsi="Times New Roman" w:cs="Times New Roman"/>
          <w:bCs/>
          <w:sz w:val="28"/>
          <w:szCs w:val="28"/>
          <w:lang w:eastAsia="ru-RU"/>
        </w:rPr>
        <w:t xml:space="preserve"> город Щекино</w:t>
      </w:r>
      <w:r w:rsidRPr="005F13E0">
        <w:rPr>
          <w:rFonts w:ascii="Times New Roman" w:eastAsia="Times New Roman" w:hAnsi="Times New Roman" w:cs="Times New Roman"/>
          <w:bCs/>
          <w:sz w:val="28"/>
          <w:szCs w:val="28"/>
          <w:lang w:eastAsia="ru-RU"/>
        </w:rPr>
        <w:t xml:space="preserve"> Щекинск</w:t>
      </w:r>
      <w:r>
        <w:rPr>
          <w:rFonts w:ascii="Times New Roman" w:eastAsia="Times New Roman" w:hAnsi="Times New Roman" w:cs="Times New Roman"/>
          <w:bCs/>
          <w:sz w:val="28"/>
          <w:szCs w:val="28"/>
          <w:lang w:eastAsia="ru-RU"/>
        </w:rPr>
        <w:t>ого</w:t>
      </w:r>
      <w:r w:rsidRPr="005F13E0">
        <w:rPr>
          <w:rFonts w:ascii="Times New Roman" w:eastAsia="Times New Roman" w:hAnsi="Times New Roman" w:cs="Times New Roman"/>
          <w:bCs/>
          <w:sz w:val="28"/>
          <w:szCs w:val="28"/>
          <w:lang w:eastAsia="ru-RU"/>
        </w:rPr>
        <w:t xml:space="preserve"> район</w:t>
      </w:r>
      <w:r>
        <w:rPr>
          <w:rFonts w:ascii="Times New Roman" w:eastAsia="Times New Roman" w:hAnsi="Times New Roman" w:cs="Times New Roman"/>
          <w:bCs/>
          <w:sz w:val="28"/>
          <w:szCs w:val="28"/>
          <w:lang w:eastAsia="ru-RU"/>
        </w:rPr>
        <w:t>а</w:t>
      </w:r>
      <w:r w:rsidRPr="005F13E0">
        <w:rPr>
          <w:rFonts w:ascii="Times New Roman" w:eastAsia="Times New Roman" w:hAnsi="Times New Roman" w:cs="Times New Roman"/>
          <w:bCs/>
          <w:sz w:val="28"/>
          <w:szCs w:val="28"/>
          <w:lang w:eastAsia="ru-RU"/>
        </w:rPr>
        <w:t xml:space="preserve">» </w:t>
      </w:r>
      <w:r w:rsidR="00096EEE">
        <w:rPr>
          <w:rFonts w:ascii="Times New Roman" w:eastAsia="Times New Roman" w:hAnsi="Times New Roman" w:cs="Times New Roman"/>
          <w:bCs/>
          <w:sz w:val="28"/>
          <w:szCs w:val="28"/>
          <w:lang w:eastAsia="ru-RU"/>
        </w:rPr>
        <w:t xml:space="preserve">(далее – постановление) </w:t>
      </w:r>
      <w:r w:rsidRPr="005F13E0">
        <w:rPr>
          <w:rFonts w:ascii="Times New Roman" w:eastAsia="Times New Roman" w:hAnsi="Times New Roman" w:cs="Times New Roman"/>
          <w:bCs/>
          <w:sz w:val="28"/>
          <w:szCs w:val="28"/>
          <w:lang w:eastAsia="ru-RU"/>
        </w:rPr>
        <w:t>следующие изменения:</w:t>
      </w:r>
    </w:p>
    <w:p w:rsidR="000569A5" w:rsidRPr="00AA49F0" w:rsidRDefault="000569A5" w:rsidP="000D2B32">
      <w:pPr>
        <w:widowControl w:val="0"/>
        <w:tabs>
          <w:tab w:val="center" w:pos="4677"/>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A49F0">
        <w:rPr>
          <w:rFonts w:ascii="Times New Roman" w:eastAsia="Times New Roman" w:hAnsi="Times New Roman" w:cs="Times New Roman"/>
          <w:bCs/>
          <w:sz w:val="28"/>
          <w:szCs w:val="28"/>
          <w:lang w:eastAsia="ru-RU"/>
        </w:rPr>
        <w:t xml:space="preserve">1.1. Преамбулу постановления изложить в </w:t>
      </w:r>
      <w:r w:rsidR="00A91F82" w:rsidRPr="00AA49F0">
        <w:rPr>
          <w:rFonts w:ascii="Times New Roman" w:eastAsia="Times New Roman" w:hAnsi="Times New Roman" w:cs="Times New Roman"/>
          <w:bCs/>
          <w:sz w:val="28"/>
          <w:szCs w:val="28"/>
          <w:lang w:eastAsia="ru-RU"/>
        </w:rPr>
        <w:t>следующей</w:t>
      </w:r>
      <w:r w:rsidRPr="00AA49F0">
        <w:rPr>
          <w:rFonts w:ascii="Times New Roman" w:eastAsia="Times New Roman" w:hAnsi="Times New Roman" w:cs="Times New Roman"/>
          <w:bCs/>
          <w:sz w:val="28"/>
          <w:szCs w:val="28"/>
          <w:lang w:eastAsia="ru-RU"/>
        </w:rPr>
        <w:t xml:space="preserve"> редакции:</w:t>
      </w:r>
    </w:p>
    <w:p w:rsidR="000569A5" w:rsidRDefault="005778B2" w:rsidP="000569A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noProof/>
          <w:color w:val="FF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7.5pt;margin-top:795.75pt;width:56.45pt;height:37.05pt;z-index:-251658240;mso-position-vertical-relative:page">
            <v:imagedata r:id="rId10" o:title=""/>
            <w10:wrap anchory="page"/>
          </v:shape>
          <o:OLEObject Type="Embed" ProgID="Word.Picture.8" ShapeID="_x0000_s1026" DrawAspect="Content" ObjectID="_1601967135" r:id="rId11"/>
        </w:pict>
      </w:r>
      <w:r w:rsidR="000569A5" w:rsidRPr="00AA49F0">
        <w:rPr>
          <w:rFonts w:ascii="Times New Roman" w:eastAsia="Times New Roman" w:hAnsi="Times New Roman" w:cs="Times New Roman"/>
          <w:bCs/>
          <w:sz w:val="28"/>
          <w:szCs w:val="28"/>
          <w:lang w:eastAsia="ru-RU"/>
        </w:rPr>
        <w:t>«</w:t>
      </w:r>
      <w:r w:rsidR="000569A5" w:rsidRPr="00AA49F0">
        <w:rPr>
          <w:rFonts w:ascii="Times New Roman" w:eastAsia="Times New Roman" w:hAnsi="Times New Roman" w:cs="Times New Roman"/>
          <w:sz w:val="28"/>
          <w:szCs w:val="28"/>
          <w:lang w:eastAsia="ru-RU"/>
        </w:rPr>
        <w:t>В соответствии со статьей 81 Бюджетного кодекса Российской Федерации,</w:t>
      </w:r>
      <w:r w:rsidR="000569A5" w:rsidRPr="00AA49F0">
        <w:rPr>
          <w:rFonts w:ascii="Times New Roman" w:hAnsi="Times New Roman" w:cs="Times New Roman"/>
          <w:color w:val="FF0000"/>
          <w:sz w:val="28"/>
        </w:rPr>
        <w:t xml:space="preserve"> </w:t>
      </w:r>
      <w:r w:rsidR="000569A5" w:rsidRPr="00AA49F0">
        <w:rPr>
          <w:rFonts w:ascii="Times New Roman" w:hAnsi="Times New Roman" w:cs="Times New Roman"/>
          <w:sz w:val="28"/>
        </w:rPr>
        <w:t>Федеральным законом Российс</w:t>
      </w:r>
      <w:r w:rsidR="005E2F8F">
        <w:rPr>
          <w:rFonts w:ascii="Times New Roman" w:hAnsi="Times New Roman" w:cs="Times New Roman"/>
          <w:sz w:val="28"/>
        </w:rPr>
        <w:t>кой Федерации от 07.03.2018   № </w:t>
      </w:r>
      <w:r w:rsidR="000569A5" w:rsidRPr="00AA49F0">
        <w:rPr>
          <w:rFonts w:ascii="Times New Roman" w:hAnsi="Times New Roman" w:cs="Times New Roman"/>
          <w:sz w:val="28"/>
        </w:rPr>
        <w:t>56-ФЗ « О внесении изменений в отдельные законодательные акты</w:t>
      </w:r>
      <w:r w:rsidR="000569A5" w:rsidRPr="000569A5">
        <w:rPr>
          <w:rFonts w:ascii="Times New Roman" w:hAnsi="Times New Roman" w:cs="Times New Roman"/>
          <w:sz w:val="28"/>
        </w:rPr>
        <w:t xml:space="preserve"> </w:t>
      </w:r>
      <w:r w:rsidR="000569A5" w:rsidRPr="00AA49F0">
        <w:rPr>
          <w:rFonts w:ascii="Times New Roman" w:hAnsi="Times New Roman" w:cs="Times New Roman"/>
          <w:sz w:val="28"/>
        </w:rPr>
        <w:lastRenderedPageBreak/>
        <w:t xml:space="preserve">Российской Федерации в связи с принятием Федерального закона « </w:t>
      </w:r>
      <w:r w:rsidR="000569A5" w:rsidRPr="00AA49F0">
        <w:rPr>
          <w:rFonts w:ascii="Times New Roman" w:hAnsi="Times New Roman" w:cs="Times New Roman"/>
          <w:bCs/>
          <w:sz w:val="28"/>
          <w:szCs w:val="28"/>
        </w:rPr>
        <w: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sidR="000569A5" w:rsidRPr="00AA49F0">
        <w:rPr>
          <w:rFonts w:ascii="Times New Roman" w:eastAsia="Times New Roman" w:hAnsi="Times New Roman" w:cs="Times New Roman"/>
          <w:sz w:val="28"/>
          <w:szCs w:val="28"/>
          <w:lang w:eastAsia="ru-RU"/>
        </w:rPr>
        <w:t>, Уставом муниципального образования город Щекино Щекинского района, Решением Собрания депутатов муниципального образования город Щекино Щекинского района от 26.09.2013 № 135/683 «Об утверждении Положения о бюджетном процессе в муниципальном образовании город Щекино Щекинского района» администрация муниципального образования Щекинский район  ПОСТАНОВЛЯЕТ:»;</w:t>
      </w:r>
    </w:p>
    <w:p w:rsidR="009C225E" w:rsidRDefault="009C225E" w:rsidP="000569A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7E164E">
        <w:rPr>
          <w:rFonts w:ascii="Times New Roman" w:eastAsia="Times New Roman" w:hAnsi="Times New Roman" w:cs="Times New Roman"/>
          <w:sz w:val="28"/>
          <w:szCs w:val="28"/>
          <w:lang w:eastAsia="ru-RU"/>
        </w:rPr>
        <w:t xml:space="preserve">Подпункт 4.2.2. </w:t>
      </w:r>
      <w:r w:rsidR="006970B3">
        <w:rPr>
          <w:rFonts w:ascii="Times New Roman" w:eastAsia="Times New Roman" w:hAnsi="Times New Roman" w:cs="Times New Roman"/>
          <w:sz w:val="28"/>
          <w:szCs w:val="28"/>
          <w:lang w:eastAsia="ru-RU"/>
        </w:rPr>
        <w:t xml:space="preserve">пункта 4.2. </w:t>
      </w:r>
      <w:r w:rsidR="007E164E">
        <w:rPr>
          <w:rFonts w:ascii="Times New Roman" w:eastAsia="Times New Roman" w:hAnsi="Times New Roman" w:cs="Times New Roman"/>
          <w:sz w:val="28"/>
          <w:szCs w:val="28"/>
          <w:lang w:eastAsia="ru-RU"/>
        </w:rPr>
        <w:t xml:space="preserve">раздела 4 к постановлению дополнить </w:t>
      </w:r>
      <w:r w:rsidR="006970B3">
        <w:rPr>
          <w:rFonts w:ascii="Times New Roman" w:eastAsia="Times New Roman" w:hAnsi="Times New Roman" w:cs="Times New Roman"/>
          <w:sz w:val="28"/>
          <w:szCs w:val="28"/>
          <w:lang w:eastAsia="ru-RU"/>
        </w:rPr>
        <w:t>абзацами</w:t>
      </w:r>
      <w:r w:rsidR="007E164E">
        <w:rPr>
          <w:rFonts w:ascii="Times New Roman" w:eastAsia="Times New Roman" w:hAnsi="Times New Roman" w:cs="Times New Roman"/>
          <w:sz w:val="28"/>
          <w:szCs w:val="28"/>
          <w:lang w:eastAsia="ru-RU"/>
        </w:rPr>
        <w:t xml:space="preserve"> следующего содержания:</w:t>
      </w:r>
    </w:p>
    <w:p w:rsidR="007E164E" w:rsidRDefault="007E164E" w:rsidP="000569A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страховой номер индивидуального лицевого счета;</w:t>
      </w:r>
    </w:p>
    <w:p w:rsidR="007E164E" w:rsidRPr="00AA49F0" w:rsidRDefault="007E164E" w:rsidP="000569A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согласие на обработку персональных данных.».</w:t>
      </w:r>
    </w:p>
    <w:p w:rsidR="003F0418" w:rsidRPr="00AA49F0" w:rsidRDefault="003F0418" w:rsidP="003F0418">
      <w:pPr>
        <w:widowControl w:val="0"/>
        <w:autoSpaceDE w:val="0"/>
        <w:autoSpaceDN w:val="0"/>
        <w:adjustRightInd w:val="0"/>
        <w:spacing w:after="0" w:line="360" w:lineRule="auto"/>
        <w:ind w:firstLine="708"/>
        <w:jc w:val="both"/>
        <w:rPr>
          <w:rFonts w:ascii="Times New Roman" w:eastAsia="Times New Roman" w:hAnsi="Times New Roman" w:cs="Times New Roman"/>
          <w:color w:val="000000" w:themeColor="text1"/>
          <w:sz w:val="28"/>
          <w:szCs w:val="28"/>
          <w:lang w:eastAsia="ru-RU"/>
        </w:rPr>
      </w:pPr>
      <w:r w:rsidRPr="00AA49F0">
        <w:rPr>
          <w:rFonts w:ascii="Times New Roman" w:hAnsi="Times New Roman" w:cs="Times New Roman"/>
          <w:color w:val="000000" w:themeColor="text1"/>
          <w:sz w:val="28"/>
          <w:szCs w:val="28"/>
        </w:rPr>
        <w:t>1.</w:t>
      </w:r>
      <w:r w:rsidR="007E164E">
        <w:rPr>
          <w:rFonts w:ascii="Times New Roman" w:hAnsi="Times New Roman" w:cs="Times New Roman"/>
          <w:color w:val="000000" w:themeColor="text1"/>
          <w:sz w:val="28"/>
          <w:szCs w:val="28"/>
        </w:rPr>
        <w:t>3</w:t>
      </w:r>
      <w:r w:rsidRPr="00AA49F0">
        <w:rPr>
          <w:rFonts w:ascii="Times New Roman" w:hAnsi="Times New Roman" w:cs="Times New Roman"/>
          <w:color w:val="000000" w:themeColor="text1"/>
          <w:sz w:val="28"/>
          <w:szCs w:val="28"/>
        </w:rPr>
        <w:t xml:space="preserve">. </w:t>
      </w:r>
      <w:r w:rsidR="00C65334" w:rsidRPr="00AA49F0">
        <w:rPr>
          <w:rFonts w:ascii="Times New Roman" w:hAnsi="Times New Roman" w:cs="Times New Roman"/>
          <w:color w:val="000000" w:themeColor="text1"/>
          <w:sz w:val="28"/>
          <w:szCs w:val="28"/>
        </w:rPr>
        <w:t>Раздел</w:t>
      </w:r>
      <w:r w:rsidR="00C65334" w:rsidRPr="00AA49F0">
        <w:rPr>
          <w:rFonts w:ascii="Times New Roman" w:eastAsia="Times New Roman" w:hAnsi="Times New Roman" w:cs="Times New Roman"/>
          <w:color w:val="000000" w:themeColor="text1"/>
          <w:sz w:val="28"/>
          <w:szCs w:val="28"/>
          <w:lang w:eastAsia="ru-RU"/>
        </w:rPr>
        <w:t xml:space="preserve"> </w:t>
      </w:r>
      <w:r w:rsidR="00D429EC">
        <w:rPr>
          <w:rFonts w:ascii="Times New Roman" w:eastAsia="Times New Roman" w:hAnsi="Times New Roman" w:cs="Times New Roman"/>
          <w:color w:val="000000" w:themeColor="text1"/>
          <w:sz w:val="28"/>
          <w:szCs w:val="28"/>
          <w:lang w:eastAsia="ru-RU"/>
        </w:rPr>
        <w:t>4</w:t>
      </w:r>
      <w:r w:rsidR="00B50F7A" w:rsidRPr="00AA49F0">
        <w:rPr>
          <w:rFonts w:ascii="Times New Roman" w:eastAsia="Times New Roman" w:hAnsi="Times New Roman" w:cs="Times New Roman"/>
          <w:color w:val="000000" w:themeColor="text1"/>
          <w:sz w:val="28"/>
          <w:szCs w:val="28"/>
          <w:lang w:eastAsia="ru-RU"/>
        </w:rPr>
        <w:t xml:space="preserve"> п</w:t>
      </w:r>
      <w:r w:rsidRPr="00AA49F0">
        <w:rPr>
          <w:rFonts w:ascii="Times New Roman" w:eastAsia="Times New Roman" w:hAnsi="Times New Roman" w:cs="Times New Roman"/>
          <w:color w:val="000000" w:themeColor="text1"/>
          <w:sz w:val="28"/>
          <w:szCs w:val="28"/>
          <w:lang w:eastAsia="ru-RU"/>
        </w:rPr>
        <w:t xml:space="preserve">риложения 1 к постановлению </w:t>
      </w:r>
      <w:r w:rsidR="00C65334" w:rsidRPr="00AA49F0">
        <w:rPr>
          <w:rFonts w:ascii="Times New Roman" w:eastAsia="Times New Roman" w:hAnsi="Times New Roman" w:cs="Times New Roman"/>
          <w:color w:val="000000" w:themeColor="text1"/>
          <w:sz w:val="28"/>
          <w:szCs w:val="28"/>
          <w:lang w:eastAsia="ru-RU"/>
        </w:rPr>
        <w:t xml:space="preserve">дополнить пунктом </w:t>
      </w:r>
      <w:r w:rsidR="00A269BC">
        <w:rPr>
          <w:rFonts w:ascii="Times New Roman" w:eastAsia="Times New Roman" w:hAnsi="Times New Roman" w:cs="Times New Roman"/>
          <w:color w:val="000000" w:themeColor="text1"/>
          <w:sz w:val="28"/>
          <w:szCs w:val="28"/>
          <w:lang w:eastAsia="ru-RU"/>
        </w:rPr>
        <w:t>4</w:t>
      </w:r>
      <w:r w:rsidR="00C65334" w:rsidRPr="00AA49F0">
        <w:rPr>
          <w:rFonts w:ascii="Times New Roman" w:eastAsia="Times New Roman" w:hAnsi="Times New Roman" w:cs="Times New Roman"/>
          <w:color w:val="000000" w:themeColor="text1"/>
          <w:sz w:val="28"/>
          <w:szCs w:val="28"/>
          <w:lang w:eastAsia="ru-RU"/>
        </w:rPr>
        <w:t>.</w:t>
      </w:r>
      <w:r w:rsidR="005D195C">
        <w:rPr>
          <w:rFonts w:ascii="Times New Roman" w:eastAsia="Times New Roman" w:hAnsi="Times New Roman" w:cs="Times New Roman"/>
          <w:color w:val="000000" w:themeColor="text1"/>
          <w:sz w:val="28"/>
          <w:szCs w:val="28"/>
          <w:lang w:eastAsia="ru-RU"/>
        </w:rPr>
        <w:t>10</w:t>
      </w:r>
      <w:r w:rsidR="00E632D4">
        <w:rPr>
          <w:rFonts w:ascii="Times New Roman" w:eastAsia="Times New Roman" w:hAnsi="Times New Roman" w:cs="Times New Roman"/>
          <w:color w:val="000000" w:themeColor="text1"/>
          <w:sz w:val="28"/>
          <w:szCs w:val="28"/>
          <w:lang w:eastAsia="ru-RU"/>
        </w:rPr>
        <w:t xml:space="preserve">. </w:t>
      </w:r>
      <w:r w:rsidR="00C65334" w:rsidRPr="00AA49F0">
        <w:rPr>
          <w:rFonts w:ascii="Times New Roman" w:eastAsia="Times New Roman" w:hAnsi="Times New Roman" w:cs="Times New Roman"/>
          <w:color w:val="000000" w:themeColor="text1"/>
          <w:sz w:val="28"/>
          <w:szCs w:val="28"/>
          <w:lang w:eastAsia="ru-RU"/>
        </w:rPr>
        <w:t>следующего содержания</w:t>
      </w:r>
      <w:r w:rsidR="00677B7C" w:rsidRPr="00AA49F0">
        <w:rPr>
          <w:rFonts w:ascii="Times New Roman" w:eastAsia="Times New Roman" w:hAnsi="Times New Roman" w:cs="Times New Roman"/>
          <w:color w:val="000000" w:themeColor="text1"/>
          <w:sz w:val="28"/>
          <w:szCs w:val="28"/>
          <w:lang w:eastAsia="ru-RU"/>
        </w:rPr>
        <w:t xml:space="preserve">: </w:t>
      </w:r>
    </w:p>
    <w:p w:rsidR="00677B7C" w:rsidRPr="00AA49F0" w:rsidRDefault="00677B7C" w:rsidP="003F0418">
      <w:pPr>
        <w:widowControl w:val="0"/>
        <w:autoSpaceDE w:val="0"/>
        <w:autoSpaceDN w:val="0"/>
        <w:adjustRightInd w:val="0"/>
        <w:spacing w:after="0" w:line="360" w:lineRule="auto"/>
        <w:ind w:firstLine="708"/>
        <w:jc w:val="both"/>
        <w:rPr>
          <w:rFonts w:ascii="Times New Roman" w:eastAsia="Times New Roman" w:hAnsi="Times New Roman" w:cs="Times New Roman"/>
          <w:color w:val="000000" w:themeColor="text1"/>
          <w:sz w:val="28"/>
          <w:szCs w:val="28"/>
          <w:lang w:eastAsia="ru-RU"/>
        </w:rPr>
      </w:pPr>
      <w:r w:rsidRPr="00AA49F0">
        <w:rPr>
          <w:rFonts w:ascii="Times New Roman" w:eastAsia="Times New Roman" w:hAnsi="Times New Roman" w:cs="Times New Roman"/>
          <w:color w:val="000000" w:themeColor="text1"/>
          <w:sz w:val="28"/>
          <w:szCs w:val="28"/>
          <w:lang w:eastAsia="ru-RU"/>
        </w:rPr>
        <w:t>«</w:t>
      </w:r>
      <w:r w:rsidR="00D429EC">
        <w:rPr>
          <w:rFonts w:ascii="Times New Roman" w:eastAsia="Times New Roman" w:hAnsi="Times New Roman" w:cs="Times New Roman"/>
          <w:color w:val="000000" w:themeColor="text1"/>
          <w:sz w:val="28"/>
          <w:szCs w:val="28"/>
          <w:lang w:eastAsia="ru-RU"/>
        </w:rPr>
        <w:t>4</w:t>
      </w:r>
      <w:r w:rsidR="00AB6B6B" w:rsidRPr="00AA49F0">
        <w:rPr>
          <w:rFonts w:ascii="Times New Roman" w:eastAsia="Times New Roman" w:hAnsi="Times New Roman" w:cs="Times New Roman"/>
          <w:color w:val="000000" w:themeColor="text1"/>
          <w:sz w:val="28"/>
          <w:szCs w:val="28"/>
          <w:lang w:eastAsia="ru-RU"/>
        </w:rPr>
        <w:t>.</w:t>
      </w:r>
      <w:r w:rsidR="005D195C">
        <w:rPr>
          <w:rFonts w:ascii="Times New Roman" w:eastAsia="Times New Roman" w:hAnsi="Times New Roman" w:cs="Times New Roman"/>
          <w:color w:val="000000" w:themeColor="text1"/>
          <w:sz w:val="28"/>
          <w:szCs w:val="28"/>
          <w:lang w:eastAsia="ru-RU"/>
        </w:rPr>
        <w:t>10</w:t>
      </w:r>
      <w:r w:rsidR="00AB6B6B" w:rsidRPr="00AA49F0">
        <w:rPr>
          <w:rFonts w:ascii="Times New Roman" w:eastAsia="Times New Roman" w:hAnsi="Times New Roman" w:cs="Times New Roman"/>
          <w:color w:val="000000" w:themeColor="text1"/>
          <w:sz w:val="28"/>
          <w:szCs w:val="28"/>
          <w:lang w:eastAsia="ru-RU"/>
        </w:rPr>
        <w:t xml:space="preserve">. </w:t>
      </w:r>
      <w:r w:rsidR="008313C4">
        <w:rPr>
          <w:rFonts w:ascii="Times New Roman" w:hAnsi="Times New Roman"/>
          <w:color w:val="000000"/>
          <w:sz w:val="28"/>
        </w:rPr>
        <w:t>Информация о предоставлении и осуществлении социальных гарантий размещается отделом по бухгалтерскому учету и отчетности администрации муниципального образования Щекинский район в Единой государственной информационной системе социального обеспечения</w:t>
      </w:r>
      <w:r w:rsidR="00724FBE" w:rsidRPr="00AA49F0">
        <w:rPr>
          <w:rFonts w:ascii="Times New Roman" w:hAnsi="Times New Roman" w:cs="Times New Roman"/>
          <w:bCs/>
          <w:color w:val="000000" w:themeColor="text1"/>
          <w:sz w:val="28"/>
          <w:szCs w:val="28"/>
        </w:rPr>
        <w:t>.</w:t>
      </w:r>
      <w:r w:rsidR="00AA49F0" w:rsidRPr="00AA49F0">
        <w:rPr>
          <w:rFonts w:ascii="Times New Roman" w:hAnsi="Times New Roman" w:cs="Times New Roman"/>
          <w:bCs/>
          <w:color w:val="000000" w:themeColor="text1"/>
          <w:sz w:val="28"/>
          <w:szCs w:val="28"/>
        </w:rPr>
        <w:t>».</w:t>
      </w:r>
    </w:p>
    <w:p w:rsidR="00AA49F0" w:rsidRPr="00AA49F0" w:rsidRDefault="00AA49F0" w:rsidP="00AA49F0">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AA49F0">
        <w:rPr>
          <w:rFonts w:ascii="Times New Roman" w:eastAsia="Times New Roman" w:hAnsi="Times New Roman" w:cs="Times New Roman"/>
          <w:sz w:val="28"/>
          <w:szCs w:val="28"/>
          <w:lang w:eastAsia="ru-RU"/>
        </w:rPr>
        <w:t>2. Постановление опубликовать в средстве массовой информации бюллетене «Щекинский муниципальный вестник» и разместить на официальном Портале муниципального образования Щекинский район.</w:t>
      </w:r>
    </w:p>
    <w:p w:rsidR="00AA49F0" w:rsidRPr="00AA49F0" w:rsidRDefault="00AA49F0" w:rsidP="00AA49F0">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AA49F0">
        <w:rPr>
          <w:rFonts w:ascii="Times New Roman" w:eastAsia="Times New Roman" w:hAnsi="Times New Roman" w:cs="Times New Roman"/>
          <w:sz w:val="28"/>
          <w:szCs w:val="28"/>
          <w:lang w:eastAsia="ru-RU"/>
        </w:rPr>
        <w:t>3. Постановление вступает в силу со дня официального опубликования.</w:t>
      </w:r>
    </w:p>
    <w:tbl>
      <w:tblPr>
        <w:tblW w:w="0" w:type="auto"/>
        <w:tblLook w:val="04A0" w:firstRow="1" w:lastRow="0" w:firstColumn="1" w:lastColumn="0" w:noHBand="0" w:noVBand="1"/>
      </w:tblPr>
      <w:tblGrid>
        <w:gridCol w:w="4785"/>
        <w:gridCol w:w="4785"/>
      </w:tblGrid>
      <w:tr w:rsidR="000D2B32" w:rsidRPr="005F13E0" w:rsidTr="00B32BF8">
        <w:tc>
          <w:tcPr>
            <w:tcW w:w="4785" w:type="dxa"/>
            <w:shd w:val="clear" w:color="auto" w:fill="auto"/>
            <w:vAlign w:val="bottom"/>
          </w:tcPr>
          <w:p w:rsidR="000D2B32" w:rsidRDefault="000D2B32" w:rsidP="00B32BF8">
            <w:pPr>
              <w:spacing w:after="0" w:line="240" w:lineRule="auto"/>
              <w:rPr>
                <w:rFonts w:ascii="Times New Roman" w:eastAsia="Times New Roman" w:hAnsi="Times New Roman" w:cs="Times New Roman"/>
                <w:b/>
                <w:sz w:val="28"/>
                <w:szCs w:val="24"/>
                <w:lang w:eastAsia="ru-RU"/>
              </w:rPr>
            </w:pPr>
          </w:p>
          <w:p w:rsidR="00EF1113" w:rsidRPr="005F13E0" w:rsidRDefault="00EF1113" w:rsidP="00B32BF8">
            <w:pPr>
              <w:spacing w:after="0" w:line="240" w:lineRule="auto"/>
              <w:rPr>
                <w:rFonts w:ascii="Times New Roman" w:eastAsia="Times New Roman" w:hAnsi="Times New Roman" w:cs="Times New Roman"/>
                <w:b/>
                <w:sz w:val="28"/>
                <w:szCs w:val="24"/>
                <w:lang w:eastAsia="ru-RU"/>
              </w:rPr>
            </w:pPr>
          </w:p>
        </w:tc>
        <w:tc>
          <w:tcPr>
            <w:tcW w:w="4785" w:type="dxa"/>
            <w:shd w:val="clear" w:color="auto" w:fill="auto"/>
            <w:vAlign w:val="bottom"/>
          </w:tcPr>
          <w:p w:rsidR="000D2B32" w:rsidRPr="005F13E0" w:rsidRDefault="000D2B32" w:rsidP="00B32BF8">
            <w:pPr>
              <w:spacing w:after="0" w:line="240" w:lineRule="auto"/>
              <w:jc w:val="right"/>
              <w:rPr>
                <w:rFonts w:ascii="Times New Roman" w:eastAsia="Times New Roman" w:hAnsi="Times New Roman" w:cs="Times New Roman"/>
                <w:b/>
                <w:sz w:val="28"/>
                <w:szCs w:val="24"/>
                <w:lang w:eastAsia="ru-RU"/>
              </w:rPr>
            </w:pPr>
          </w:p>
        </w:tc>
      </w:tr>
      <w:tr w:rsidR="000D2B32" w:rsidRPr="005F13E0" w:rsidTr="00B32BF8">
        <w:tc>
          <w:tcPr>
            <w:tcW w:w="4785" w:type="dxa"/>
            <w:shd w:val="clear" w:color="auto" w:fill="auto"/>
            <w:vAlign w:val="bottom"/>
          </w:tcPr>
          <w:p w:rsidR="000D2B32" w:rsidRPr="005F13E0" w:rsidRDefault="000D2B32" w:rsidP="001D2907">
            <w:pPr>
              <w:spacing w:after="0" w:line="240" w:lineRule="auto"/>
              <w:ind w:left="709"/>
              <w:rPr>
                <w:rFonts w:ascii="Times New Roman" w:eastAsia="Times New Roman" w:hAnsi="Times New Roman" w:cs="Times New Roman"/>
                <w:b/>
                <w:sz w:val="28"/>
                <w:szCs w:val="24"/>
                <w:lang w:eastAsia="ru-RU"/>
              </w:rPr>
            </w:pPr>
            <w:r w:rsidRPr="005F13E0">
              <w:rPr>
                <w:rFonts w:ascii="Times New Roman" w:eastAsia="Times New Roman" w:hAnsi="Times New Roman" w:cs="Times New Roman"/>
                <w:b/>
                <w:sz w:val="28"/>
                <w:szCs w:val="24"/>
                <w:lang w:eastAsia="ru-RU"/>
              </w:rPr>
              <w:t>Глава администрации</w:t>
            </w:r>
          </w:p>
          <w:p w:rsidR="000D2B32" w:rsidRPr="005F13E0" w:rsidRDefault="000D2B32" w:rsidP="001D2907">
            <w:pPr>
              <w:spacing w:after="0" w:line="240" w:lineRule="auto"/>
              <w:ind w:left="709"/>
              <w:rPr>
                <w:rFonts w:ascii="Times New Roman" w:eastAsia="Times New Roman" w:hAnsi="Times New Roman" w:cs="Times New Roman"/>
                <w:b/>
                <w:sz w:val="28"/>
                <w:szCs w:val="24"/>
                <w:lang w:eastAsia="ru-RU"/>
              </w:rPr>
            </w:pPr>
            <w:r w:rsidRPr="005F13E0">
              <w:rPr>
                <w:rFonts w:ascii="Times New Roman" w:eastAsia="Times New Roman" w:hAnsi="Times New Roman" w:cs="Times New Roman"/>
                <w:b/>
                <w:sz w:val="28"/>
                <w:szCs w:val="24"/>
                <w:lang w:eastAsia="ru-RU"/>
              </w:rPr>
              <w:t xml:space="preserve">муниципального образования </w:t>
            </w:r>
          </w:p>
          <w:p w:rsidR="000D2B32" w:rsidRPr="005F13E0" w:rsidRDefault="000D2B32" w:rsidP="001D2907">
            <w:pPr>
              <w:spacing w:after="0" w:line="240" w:lineRule="auto"/>
              <w:ind w:left="709"/>
              <w:rPr>
                <w:rFonts w:ascii="Times New Roman" w:eastAsia="Times New Roman" w:hAnsi="Times New Roman" w:cs="Times New Roman"/>
                <w:b/>
                <w:sz w:val="28"/>
                <w:szCs w:val="24"/>
                <w:lang w:eastAsia="ru-RU"/>
              </w:rPr>
            </w:pPr>
            <w:r w:rsidRPr="005F13E0">
              <w:rPr>
                <w:rFonts w:ascii="Times New Roman" w:eastAsia="Times New Roman" w:hAnsi="Times New Roman" w:cs="Times New Roman"/>
                <w:b/>
                <w:sz w:val="28"/>
                <w:szCs w:val="24"/>
                <w:lang w:eastAsia="ru-RU"/>
              </w:rPr>
              <w:t>Щекинский район</w:t>
            </w:r>
            <w:r w:rsidRPr="005F13E0">
              <w:rPr>
                <w:rFonts w:ascii="Times New Roman" w:eastAsia="Times New Roman" w:hAnsi="Times New Roman" w:cs="Times New Roman"/>
                <w:b/>
                <w:sz w:val="28"/>
                <w:szCs w:val="24"/>
                <w:lang w:eastAsia="ru-RU"/>
              </w:rPr>
              <w:tab/>
            </w:r>
            <w:r w:rsidRPr="005F13E0">
              <w:rPr>
                <w:rFonts w:ascii="Times New Roman" w:eastAsia="Times New Roman" w:hAnsi="Times New Roman" w:cs="Times New Roman"/>
                <w:b/>
                <w:sz w:val="28"/>
                <w:szCs w:val="24"/>
                <w:lang w:eastAsia="ru-RU"/>
              </w:rPr>
              <w:tab/>
            </w:r>
          </w:p>
        </w:tc>
        <w:tc>
          <w:tcPr>
            <w:tcW w:w="4785" w:type="dxa"/>
            <w:shd w:val="clear" w:color="auto" w:fill="auto"/>
            <w:vAlign w:val="bottom"/>
          </w:tcPr>
          <w:p w:rsidR="000D2B32" w:rsidRPr="005F13E0" w:rsidRDefault="000D2B32" w:rsidP="00B32BF8">
            <w:pPr>
              <w:spacing w:after="0" w:line="240" w:lineRule="auto"/>
              <w:jc w:val="right"/>
              <w:rPr>
                <w:rFonts w:ascii="Times New Roman" w:eastAsia="Times New Roman" w:hAnsi="Times New Roman" w:cs="Times New Roman"/>
                <w:b/>
                <w:sz w:val="28"/>
                <w:szCs w:val="24"/>
                <w:lang w:eastAsia="ru-RU"/>
              </w:rPr>
            </w:pPr>
            <w:r w:rsidRPr="005F13E0">
              <w:rPr>
                <w:rFonts w:ascii="Times New Roman" w:eastAsia="Times New Roman" w:hAnsi="Times New Roman" w:cs="Times New Roman"/>
                <w:b/>
                <w:sz w:val="28"/>
                <w:szCs w:val="24"/>
                <w:lang w:eastAsia="ru-RU"/>
              </w:rPr>
              <w:t>О.А. Федосов</w:t>
            </w:r>
          </w:p>
        </w:tc>
      </w:tr>
    </w:tbl>
    <w:p w:rsidR="00B50F7A" w:rsidRDefault="00B50F7A" w:rsidP="00B50F7A">
      <w:pPr>
        <w:spacing w:after="0" w:line="360" w:lineRule="auto"/>
        <w:rPr>
          <w:rFonts w:ascii="Times New Roman" w:eastAsia="Times New Roman" w:hAnsi="Times New Roman" w:cs="Times New Roman"/>
          <w:b/>
          <w:sz w:val="28"/>
          <w:szCs w:val="28"/>
          <w:lang w:eastAsia="ru-RU"/>
        </w:rPr>
      </w:pPr>
    </w:p>
    <w:p w:rsidR="000D2B32" w:rsidRPr="00FF540E" w:rsidRDefault="000D2B32" w:rsidP="003953FC">
      <w:pPr>
        <w:spacing w:after="0" w:line="360" w:lineRule="auto"/>
        <w:ind w:left="7230"/>
        <w:rPr>
          <w:rFonts w:ascii="Times New Roman" w:eastAsia="Times New Roman" w:hAnsi="Times New Roman" w:cs="Times New Roman"/>
          <w:b/>
          <w:color w:val="000000" w:themeColor="text1"/>
          <w:sz w:val="28"/>
          <w:szCs w:val="24"/>
          <w:lang w:eastAsia="ru-RU"/>
        </w:rPr>
      </w:pPr>
      <w:r w:rsidRPr="00FF540E">
        <w:rPr>
          <w:rFonts w:ascii="Times New Roman" w:eastAsia="Times New Roman" w:hAnsi="Times New Roman" w:cs="Times New Roman"/>
          <w:b/>
          <w:color w:val="000000" w:themeColor="text1"/>
          <w:sz w:val="28"/>
          <w:szCs w:val="28"/>
          <w:lang w:eastAsia="ru-RU"/>
        </w:rPr>
        <w:lastRenderedPageBreak/>
        <w:t>Согласовано:</w:t>
      </w:r>
    </w:p>
    <w:p w:rsidR="000D2B32" w:rsidRPr="00FF540E" w:rsidRDefault="000D2B32" w:rsidP="003953FC">
      <w:pPr>
        <w:spacing w:after="0" w:line="360" w:lineRule="auto"/>
        <w:ind w:left="7230"/>
        <w:rPr>
          <w:rFonts w:ascii="Times New Roman" w:eastAsia="Times New Roman" w:hAnsi="Times New Roman" w:cs="Times New Roman"/>
          <w:color w:val="000000" w:themeColor="text1"/>
          <w:sz w:val="28"/>
          <w:szCs w:val="24"/>
          <w:lang w:eastAsia="ru-RU"/>
        </w:rPr>
      </w:pPr>
      <w:r w:rsidRPr="00FF540E">
        <w:rPr>
          <w:rFonts w:ascii="Times New Roman" w:eastAsia="Times New Roman" w:hAnsi="Times New Roman" w:cs="Times New Roman"/>
          <w:color w:val="000000" w:themeColor="text1"/>
          <w:sz w:val="28"/>
          <w:szCs w:val="24"/>
          <w:lang w:eastAsia="ru-RU"/>
        </w:rPr>
        <w:t>В.Е. Калинкин</w:t>
      </w:r>
    </w:p>
    <w:p w:rsidR="000D2B32" w:rsidRPr="00FF540E" w:rsidRDefault="000D2B32" w:rsidP="003953FC">
      <w:pPr>
        <w:spacing w:after="0" w:line="360" w:lineRule="auto"/>
        <w:ind w:left="7230"/>
        <w:rPr>
          <w:rFonts w:ascii="Times New Roman" w:eastAsia="Times New Roman" w:hAnsi="Times New Roman" w:cs="Times New Roman"/>
          <w:color w:val="000000" w:themeColor="text1"/>
          <w:sz w:val="28"/>
          <w:szCs w:val="24"/>
          <w:lang w:eastAsia="ru-RU"/>
        </w:rPr>
      </w:pPr>
      <w:r w:rsidRPr="00FF540E">
        <w:rPr>
          <w:rFonts w:ascii="Times New Roman" w:eastAsia="Times New Roman" w:hAnsi="Times New Roman" w:cs="Times New Roman"/>
          <w:color w:val="000000" w:themeColor="text1"/>
          <w:sz w:val="28"/>
          <w:szCs w:val="24"/>
          <w:lang w:eastAsia="ru-RU"/>
        </w:rPr>
        <w:t>А.П. Рыжков</w:t>
      </w:r>
    </w:p>
    <w:p w:rsidR="000D2B32" w:rsidRPr="00FF540E" w:rsidRDefault="000D2B32" w:rsidP="003953FC">
      <w:pPr>
        <w:spacing w:after="0" w:line="360" w:lineRule="auto"/>
        <w:ind w:left="7230"/>
        <w:rPr>
          <w:rFonts w:ascii="Times New Roman" w:eastAsia="Times New Roman" w:hAnsi="Times New Roman" w:cs="Times New Roman"/>
          <w:color w:val="000000" w:themeColor="text1"/>
          <w:sz w:val="28"/>
          <w:szCs w:val="28"/>
          <w:lang w:eastAsia="ru-RU"/>
        </w:rPr>
      </w:pPr>
      <w:r w:rsidRPr="00FF540E">
        <w:rPr>
          <w:rFonts w:ascii="Times New Roman" w:eastAsia="Times New Roman" w:hAnsi="Times New Roman" w:cs="Times New Roman"/>
          <w:color w:val="000000" w:themeColor="text1"/>
          <w:sz w:val="28"/>
          <w:szCs w:val="28"/>
          <w:lang w:eastAsia="ru-RU"/>
        </w:rPr>
        <w:t>А.О. Шахова</w:t>
      </w:r>
    </w:p>
    <w:p w:rsidR="000D2B32" w:rsidRPr="00FF540E" w:rsidRDefault="003953FC" w:rsidP="003953FC">
      <w:pPr>
        <w:spacing w:after="0" w:line="360" w:lineRule="auto"/>
        <w:ind w:left="6372" w:firstLine="708"/>
        <w:rPr>
          <w:rFonts w:ascii="Times New Roman" w:eastAsia="Times New Roman" w:hAnsi="Times New Roman" w:cs="Times New Roman"/>
          <w:color w:val="000000" w:themeColor="text1"/>
          <w:sz w:val="28"/>
          <w:szCs w:val="28"/>
          <w:lang w:eastAsia="ru-RU"/>
        </w:rPr>
      </w:pPr>
      <w:r w:rsidRPr="00FF540E">
        <w:rPr>
          <w:rFonts w:ascii="Times New Roman" w:eastAsia="Times New Roman" w:hAnsi="Times New Roman" w:cs="Times New Roman"/>
          <w:color w:val="000000" w:themeColor="text1"/>
          <w:sz w:val="28"/>
          <w:szCs w:val="28"/>
          <w:lang w:eastAsia="ru-RU"/>
        </w:rPr>
        <w:t xml:space="preserve">   </w:t>
      </w:r>
      <w:r w:rsidR="000D2B32" w:rsidRPr="00FF540E">
        <w:rPr>
          <w:rFonts w:ascii="Times New Roman" w:eastAsia="Times New Roman" w:hAnsi="Times New Roman" w:cs="Times New Roman"/>
          <w:color w:val="000000" w:themeColor="text1"/>
          <w:sz w:val="28"/>
          <w:szCs w:val="28"/>
          <w:lang w:eastAsia="ru-RU"/>
        </w:rPr>
        <w:t>С.А. Дудников</w:t>
      </w:r>
    </w:p>
    <w:p w:rsidR="003953FC" w:rsidRPr="00FF540E" w:rsidRDefault="003953FC" w:rsidP="003953FC">
      <w:pPr>
        <w:spacing w:after="0" w:line="360" w:lineRule="auto"/>
        <w:ind w:left="7230"/>
        <w:rPr>
          <w:rFonts w:ascii="Times New Roman" w:eastAsia="Times New Roman" w:hAnsi="Times New Roman" w:cs="Times New Roman"/>
          <w:color w:val="000000" w:themeColor="text1"/>
          <w:sz w:val="28"/>
          <w:szCs w:val="28"/>
          <w:lang w:eastAsia="ru-RU"/>
        </w:rPr>
      </w:pPr>
      <w:r w:rsidRPr="00FF540E">
        <w:rPr>
          <w:rFonts w:ascii="Times New Roman" w:eastAsia="Times New Roman" w:hAnsi="Times New Roman" w:cs="Times New Roman"/>
          <w:color w:val="000000" w:themeColor="text1"/>
          <w:sz w:val="28"/>
          <w:szCs w:val="28"/>
          <w:lang w:eastAsia="ru-RU"/>
        </w:rPr>
        <w:t>Л.Н. Шалынина</w:t>
      </w:r>
    </w:p>
    <w:p w:rsidR="000D2B32" w:rsidRPr="00FF540E" w:rsidRDefault="000D2B32" w:rsidP="003953FC">
      <w:pPr>
        <w:spacing w:after="0" w:line="360" w:lineRule="auto"/>
        <w:ind w:left="7230"/>
        <w:rPr>
          <w:rFonts w:ascii="Times New Roman" w:eastAsia="Times New Roman" w:hAnsi="Times New Roman" w:cs="Times New Roman"/>
          <w:color w:val="000000" w:themeColor="text1"/>
          <w:sz w:val="28"/>
          <w:szCs w:val="28"/>
          <w:lang w:eastAsia="ru-RU"/>
        </w:rPr>
      </w:pPr>
      <w:r w:rsidRPr="00FF540E">
        <w:rPr>
          <w:rFonts w:ascii="Times New Roman" w:eastAsia="Times New Roman" w:hAnsi="Times New Roman" w:cs="Times New Roman"/>
          <w:color w:val="000000" w:themeColor="text1"/>
          <w:sz w:val="28"/>
          <w:szCs w:val="28"/>
          <w:lang w:eastAsia="ru-RU"/>
        </w:rPr>
        <w:t>Т.Н. Еремеева</w:t>
      </w:r>
    </w:p>
    <w:p w:rsidR="003953FC" w:rsidRPr="00FF540E" w:rsidRDefault="003953FC" w:rsidP="000D2B32">
      <w:pPr>
        <w:spacing w:after="0" w:line="360" w:lineRule="auto"/>
        <w:ind w:left="7230"/>
        <w:jc w:val="center"/>
        <w:rPr>
          <w:rFonts w:ascii="Times New Roman" w:eastAsia="Times New Roman" w:hAnsi="Times New Roman" w:cs="Times New Roman"/>
          <w:color w:val="000000" w:themeColor="text1"/>
          <w:sz w:val="28"/>
          <w:szCs w:val="28"/>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bookmarkStart w:id="0" w:name="_GoBack"/>
      <w:bookmarkEnd w:id="0"/>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D2B32" w:rsidRPr="006970B3" w:rsidRDefault="000D2B32"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15659" w:rsidRPr="006970B3" w:rsidRDefault="00015659"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15659" w:rsidRPr="006970B3" w:rsidRDefault="00015659"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15659" w:rsidRPr="006970B3" w:rsidRDefault="00015659"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015659" w:rsidRPr="006970B3" w:rsidRDefault="00015659"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6970B3" w:rsidRPr="006970B3" w:rsidRDefault="006970B3"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6970B3" w:rsidRPr="006970B3" w:rsidRDefault="006970B3" w:rsidP="000D2B32">
      <w:pPr>
        <w:spacing w:after="0" w:line="240" w:lineRule="auto"/>
        <w:jc w:val="both"/>
        <w:rPr>
          <w:rFonts w:ascii="Times New Roman" w:eastAsia="Times New Roman" w:hAnsi="Times New Roman" w:cs="Times New Roman"/>
          <w:color w:val="FFFFFF" w:themeColor="background1"/>
          <w:sz w:val="24"/>
          <w:szCs w:val="24"/>
          <w:lang w:eastAsia="ru-RU"/>
        </w:rPr>
      </w:pPr>
    </w:p>
    <w:p w:rsidR="009B6597" w:rsidRPr="006970B3" w:rsidRDefault="009B6597" w:rsidP="000D2B32">
      <w:pPr>
        <w:spacing w:after="0" w:line="240" w:lineRule="auto"/>
        <w:jc w:val="both"/>
        <w:rPr>
          <w:rFonts w:ascii="Times New Roman" w:eastAsia="Times New Roman" w:hAnsi="Times New Roman" w:cs="Times New Roman"/>
          <w:color w:val="FFFFFF" w:themeColor="background1"/>
          <w:sz w:val="20"/>
          <w:szCs w:val="20"/>
          <w:lang w:eastAsia="ru-RU"/>
        </w:rPr>
      </w:pPr>
    </w:p>
    <w:p w:rsidR="005848E3" w:rsidRPr="006970B3" w:rsidRDefault="005848E3" w:rsidP="000D2B32">
      <w:pPr>
        <w:spacing w:after="0" w:line="240" w:lineRule="auto"/>
        <w:jc w:val="both"/>
        <w:rPr>
          <w:rFonts w:ascii="Times New Roman" w:eastAsia="Times New Roman" w:hAnsi="Times New Roman" w:cs="Times New Roman"/>
          <w:color w:val="FFFFFF" w:themeColor="background1"/>
          <w:sz w:val="20"/>
          <w:szCs w:val="20"/>
          <w:lang w:eastAsia="ru-RU"/>
        </w:rPr>
      </w:pPr>
    </w:p>
    <w:p w:rsidR="000D2B32" w:rsidRPr="000603E0" w:rsidRDefault="000D2B32" w:rsidP="000603E0">
      <w:pPr>
        <w:spacing w:after="0" w:line="240" w:lineRule="auto"/>
        <w:jc w:val="both"/>
        <w:rPr>
          <w:rFonts w:ascii="Times New Roman" w:eastAsia="Times New Roman" w:hAnsi="Times New Roman" w:cs="Times New Roman"/>
          <w:color w:val="000000" w:themeColor="text1"/>
          <w:lang w:eastAsia="ru-RU"/>
        </w:rPr>
      </w:pPr>
      <w:r w:rsidRPr="000603E0">
        <w:rPr>
          <w:rFonts w:ascii="Times New Roman" w:eastAsia="Times New Roman" w:hAnsi="Times New Roman" w:cs="Times New Roman"/>
          <w:color w:val="000000" w:themeColor="text1"/>
          <w:lang w:eastAsia="ru-RU"/>
        </w:rPr>
        <w:t xml:space="preserve">Исп. </w:t>
      </w:r>
      <w:r w:rsidR="00C87E1B" w:rsidRPr="000603E0">
        <w:rPr>
          <w:rFonts w:ascii="Times New Roman" w:eastAsia="Times New Roman" w:hAnsi="Times New Roman" w:cs="Times New Roman"/>
          <w:color w:val="000000" w:themeColor="text1"/>
          <w:lang w:eastAsia="ru-RU"/>
        </w:rPr>
        <w:t>Е.Н. Афанасьева</w:t>
      </w:r>
    </w:p>
    <w:p w:rsidR="000D2B32" w:rsidRPr="000603E0" w:rsidRDefault="000D2B32" w:rsidP="000603E0">
      <w:pPr>
        <w:spacing w:after="0" w:line="240" w:lineRule="auto"/>
        <w:jc w:val="both"/>
        <w:rPr>
          <w:rFonts w:ascii="Times New Roman" w:eastAsia="Times New Roman" w:hAnsi="Times New Roman" w:cs="Times New Roman"/>
          <w:lang w:eastAsia="ru-RU"/>
        </w:rPr>
      </w:pPr>
      <w:r w:rsidRPr="000603E0">
        <w:rPr>
          <w:rFonts w:ascii="Times New Roman" w:eastAsia="Times New Roman" w:hAnsi="Times New Roman" w:cs="Times New Roman"/>
          <w:lang w:eastAsia="ru-RU"/>
        </w:rPr>
        <w:t>тел.: 5-25-60</w:t>
      </w:r>
    </w:p>
    <w:p w:rsidR="007E408C" w:rsidRPr="000603E0" w:rsidRDefault="000D2B32" w:rsidP="000603E0">
      <w:pPr>
        <w:widowControl w:val="0"/>
        <w:tabs>
          <w:tab w:val="center" w:pos="4677"/>
        </w:tabs>
        <w:autoSpaceDE w:val="0"/>
        <w:autoSpaceDN w:val="0"/>
        <w:adjustRightInd w:val="0"/>
        <w:spacing w:after="0" w:line="240" w:lineRule="auto"/>
        <w:jc w:val="both"/>
        <w:rPr>
          <w:rFonts w:ascii="Times New Roman" w:eastAsia="Times New Roman" w:hAnsi="Times New Roman" w:cs="Times New Roman"/>
          <w:bCs/>
          <w:lang w:eastAsia="ru-RU"/>
        </w:rPr>
        <w:sectPr w:rsidR="007E408C" w:rsidRPr="000603E0" w:rsidSect="00C86A10">
          <w:headerReference w:type="default" r:id="rId12"/>
          <w:pgSz w:w="11906" w:h="16838"/>
          <w:pgMar w:top="1134" w:right="707" w:bottom="1134" w:left="1701" w:header="709" w:footer="709" w:gutter="0"/>
          <w:pgNumType w:start="1"/>
          <w:cols w:space="708"/>
          <w:titlePg/>
          <w:docGrid w:linePitch="360"/>
        </w:sectPr>
      </w:pPr>
      <w:r w:rsidRPr="000603E0">
        <w:rPr>
          <w:rFonts w:ascii="Times New Roman" w:eastAsia="Times New Roman" w:hAnsi="Times New Roman" w:cs="Times New Roman"/>
          <w:bCs/>
          <w:lang w:eastAsia="ru-RU"/>
        </w:rPr>
        <w:t>О внесении изменений в постановление администрации Щекинского района от 29.06.2015 № 6-1031 «О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w:t>
      </w:r>
    </w:p>
    <w:p w:rsidR="00096EEE" w:rsidRDefault="00096EEE" w:rsidP="00096EEE">
      <w:pPr>
        <w:widowControl w:val="0"/>
        <w:tabs>
          <w:tab w:val="center" w:pos="4677"/>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r w:rsidR="006563F7">
        <w:rPr>
          <w:rFonts w:ascii="Times New Roman" w:eastAsia="Times New Roman" w:hAnsi="Times New Roman" w:cs="Times New Roman"/>
          <w:bCs/>
          <w:sz w:val="28"/>
          <w:szCs w:val="28"/>
          <w:lang w:eastAsia="ru-RU"/>
        </w:rPr>
        <w:t xml:space="preserve"> 1</w:t>
      </w:r>
    </w:p>
    <w:p w:rsidR="00096EEE" w:rsidRPr="00725287" w:rsidRDefault="00096EEE" w:rsidP="00096EEE">
      <w:pPr>
        <w:widowControl w:val="0"/>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725287">
        <w:rPr>
          <w:rFonts w:ascii="Times New Roman" w:eastAsia="Times New Roman" w:hAnsi="Times New Roman" w:cs="Times New Roman"/>
          <w:sz w:val="28"/>
          <w:szCs w:val="28"/>
          <w:lang w:eastAsia="ru-RU"/>
        </w:rPr>
        <w:t>к постановлению администрации</w:t>
      </w:r>
    </w:p>
    <w:p w:rsidR="00096EEE" w:rsidRPr="00725287" w:rsidRDefault="00096EEE" w:rsidP="00096EEE">
      <w:pPr>
        <w:widowControl w:val="0"/>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725287">
        <w:rPr>
          <w:rFonts w:ascii="Times New Roman" w:eastAsia="Times New Roman" w:hAnsi="Times New Roman" w:cs="Times New Roman"/>
          <w:sz w:val="28"/>
          <w:szCs w:val="28"/>
          <w:lang w:eastAsia="ru-RU"/>
        </w:rPr>
        <w:t>муниципального образования</w:t>
      </w:r>
    </w:p>
    <w:p w:rsidR="00096EEE" w:rsidRPr="00725287" w:rsidRDefault="00096EEE" w:rsidP="00096EEE">
      <w:pPr>
        <w:widowControl w:val="0"/>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725287">
        <w:rPr>
          <w:rFonts w:ascii="Times New Roman" w:eastAsia="Times New Roman" w:hAnsi="Times New Roman" w:cs="Times New Roman"/>
          <w:sz w:val="28"/>
          <w:szCs w:val="28"/>
          <w:lang w:eastAsia="ru-RU"/>
        </w:rPr>
        <w:t>Щекинский район</w:t>
      </w:r>
    </w:p>
    <w:p w:rsidR="00096EEE" w:rsidRPr="00725287" w:rsidRDefault="00096EEE" w:rsidP="00096EEE">
      <w:pPr>
        <w:widowControl w:val="0"/>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725287">
        <w:rPr>
          <w:rFonts w:ascii="Times New Roman" w:eastAsia="Times New Roman" w:hAnsi="Times New Roman" w:cs="Times New Roman"/>
          <w:sz w:val="28"/>
          <w:szCs w:val="28"/>
          <w:lang w:eastAsia="ru-RU"/>
        </w:rPr>
        <w:t>от _______________ № ________</w:t>
      </w:r>
    </w:p>
    <w:p w:rsidR="00096EEE" w:rsidRPr="00A344E6" w:rsidRDefault="00096EEE" w:rsidP="00096EEE">
      <w:pPr>
        <w:widowControl w:val="0"/>
        <w:tabs>
          <w:tab w:val="center" w:pos="4677"/>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96EEE" w:rsidRPr="00725287" w:rsidRDefault="00096EEE" w:rsidP="00096EEE">
      <w:pPr>
        <w:widowControl w:val="0"/>
        <w:autoSpaceDE w:val="0"/>
        <w:autoSpaceDN w:val="0"/>
        <w:adjustRightInd w:val="0"/>
        <w:spacing w:after="0" w:line="240" w:lineRule="auto"/>
        <w:ind w:firstLine="142"/>
        <w:jc w:val="center"/>
        <w:rPr>
          <w:rFonts w:ascii="Times New Roman" w:eastAsia="Times New Roman" w:hAnsi="Times New Roman" w:cs="Times New Roman"/>
          <w:sz w:val="28"/>
          <w:szCs w:val="28"/>
          <w:lang w:eastAsia="ru-RU"/>
        </w:rPr>
      </w:pPr>
    </w:p>
    <w:p w:rsidR="00096EEE" w:rsidRPr="00725287" w:rsidRDefault="003B0863" w:rsidP="00096EEE">
      <w:pPr>
        <w:widowControl w:val="0"/>
        <w:autoSpaceDE w:val="0"/>
        <w:autoSpaceDN w:val="0"/>
        <w:adjustRightInd w:val="0"/>
        <w:spacing w:after="0" w:line="240" w:lineRule="auto"/>
        <w:ind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72D48" w:rsidRPr="00677B7C" w:rsidRDefault="00072D48" w:rsidP="00582793">
      <w:pPr>
        <w:widowControl w:val="0"/>
        <w:tabs>
          <w:tab w:val="center" w:pos="4677"/>
        </w:tabs>
        <w:autoSpaceDE w:val="0"/>
        <w:autoSpaceDN w:val="0"/>
        <w:adjustRightInd w:val="0"/>
        <w:spacing w:after="0" w:line="240" w:lineRule="auto"/>
        <w:rPr>
          <w:rFonts w:ascii="Times New Roman" w:hAnsi="Times New Roman" w:cs="Times New Roman"/>
        </w:rPr>
      </w:pPr>
    </w:p>
    <w:p w:rsidR="00677B7C" w:rsidRPr="00677B7C" w:rsidRDefault="00677B7C" w:rsidP="00EE7A40">
      <w:pPr>
        <w:pStyle w:val="ConsPlusTitle"/>
        <w:jc w:val="center"/>
        <w:rPr>
          <w:sz w:val="28"/>
          <w:szCs w:val="28"/>
        </w:rPr>
      </w:pPr>
      <w:r w:rsidRPr="00677B7C">
        <w:rPr>
          <w:sz w:val="28"/>
          <w:szCs w:val="28"/>
        </w:rPr>
        <w:t>ПОРЯДОК</w:t>
      </w:r>
    </w:p>
    <w:p w:rsidR="00677B7C" w:rsidRPr="00677B7C" w:rsidRDefault="00677B7C" w:rsidP="00EE7A40">
      <w:pPr>
        <w:pStyle w:val="ConsPlusTitle"/>
        <w:jc w:val="center"/>
        <w:rPr>
          <w:sz w:val="28"/>
          <w:szCs w:val="28"/>
        </w:rPr>
      </w:pPr>
      <w:r w:rsidRPr="00677B7C">
        <w:rPr>
          <w:sz w:val="28"/>
          <w:szCs w:val="28"/>
        </w:rPr>
        <w:t xml:space="preserve">использования бюджетных ассигнований резервного </w:t>
      </w:r>
    </w:p>
    <w:p w:rsidR="00677B7C" w:rsidRPr="00677B7C" w:rsidRDefault="00677B7C" w:rsidP="00EE7A40">
      <w:pPr>
        <w:pStyle w:val="ConsPlusTitle"/>
        <w:jc w:val="center"/>
        <w:rPr>
          <w:sz w:val="28"/>
          <w:szCs w:val="28"/>
        </w:rPr>
      </w:pPr>
      <w:r w:rsidRPr="00677B7C">
        <w:rPr>
          <w:sz w:val="28"/>
          <w:szCs w:val="28"/>
        </w:rPr>
        <w:t xml:space="preserve">фонда администрации муниципального образования Щекинский </w:t>
      </w:r>
    </w:p>
    <w:p w:rsidR="00677B7C" w:rsidRPr="00677B7C" w:rsidRDefault="00677B7C" w:rsidP="00EE7A40">
      <w:pPr>
        <w:pStyle w:val="ConsPlusTitle"/>
        <w:jc w:val="center"/>
        <w:rPr>
          <w:sz w:val="28"/>
          <w:szCs w:val="28"/>
        </w:rPr>
      </w:pPr>
      <w:r w:rsidRPr="00677B7C">
        <w:rPr>
          <w:sz w:val="28"/>
          <w:szCs w:val="28"/>
        </w:rPr>
        <w:t>район в рамках исполнения бюджета муниципального образования город Щекино Щекинского района</w:t>
      </w:r>
    </w:p>
    <w:p w:rsidR="00677B7C" w:rsidRPr="00677B7C" w:rsidRDefault="00677B7C" w:rsidP="00EE7A40">
      <w:pPr>
        <w:widowControl w:val="0"/>
        <w:autoSpaceDE w:val="0"/>
        <w:autoSpaceDN w:val="0"/>
        <w:adjustRightInd w:val="0"/>
        <w:spacing w:line="240" w:lineRule="auto"/>
        <w:ind w:firstLine="540"/>
        <w:jc w:val="center"/>
        <w:rPr>
          <w:rFonts w:ascii="Times New Roman" w:hAnsi="Times New Roman" w:cs="Times New Roman"/>
          <w:b/>
          <w:sz w:val="28"/>
          <w:szCs w:val="28"/>
        </w:rPr>
      </w:pPr>
    </w:p>
    <w:p w:rsidR="00677B7C" w:rsidRPr="00CC2919" w:rsidRDefault="00677B7C" w:rsidP="00EE7A40">
      <w:pPr>
        <w:pStyle w:val="ac"/>
        <w:widowControl w:val="0"/>
        <w:numPr>
          <w:ilvl w:val="0"/>
          <w:numId w:val="1"/>
        </w:numPr>
        <w:autoSpaceDE w:val="0"/>
        <w:autoSpaceDN w:val="0"/>
        <w:adjustRightInd w:val="0"/>
        <w:spacing w:line="240" w:lineRule="auto"/>
        <w:jc w:val="center"/>
        <w:rPr>
          <w:rFonts w:ascii="Times New Roman" w:hAnsi="Times New Roman" w:cs="Times New Roman"/>
          <w:b/>
          <w:sz w:val="28"/>
          <w:szCs w:val="28"/>
        </w:rPr>
      </w:pPr>
      <w:r w:rsidRPr="00CC2919">
        <w:rPr>
          <w:rFonts w:ascii="Times New Roman" w:hAnsi="Times New Roman" w:cs="Times New Roman"/>
          <w:b/>
          <w:sz w:val="28"/>
          <w:szCs w:val="28"/>
        </w:rPr>
        <w:t>Общие положения</w:t>
      </w:r>
    </w:p>
    <w:p w:rsidR="00CC2919" w:rsidRPr="00CC2919" w:rsidRDefault="00CC2919" w:rsidP="00EE7A40">
      <w:pPr>
        <w:pStyle w:val="ac"/>
        <w:widowControl w:val="0"/>
        <w:autoSpaceDE w:val="0"/>
        <w:autoSpaceDN w:val="0"/>
        <w:adjustRightInd w:val="0"/>
        <w:spacing w:line="240" w:lineRule="auto"/>
        <w:ind w:left="900"/>
        <w:rPr>
          <w:rFonts w:ascii="Times New Roman" w:hAnsi="Times New Roman" w:cs="Times New Roman"/>
          <w:b/>
          <w:sz w:val="28"/>
          <w:szCs w:val="28"/>
        </w:rPr>
      </w:pPr>
    </w:p>
    <w:p w:rsidR="00F431CB"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1.1. Настоящий Порядок разработан в соответствии с требованиями Бюджетного </w:t>
      </w:r>
      <w:hyperlink r:id="rId13" w:history="1">
        <w:r w:rsidRPr="00677B7C">
          <w:rPr>
            <w:rStyle w:val="a9"/>
            <w:rFonts w:ascii="Times New Roman" w:hAnsi="Times New Roman" w:cs="Times New Roman"/>
            <w:sz w:val="28"/>
            <w:szCs w:val="28"/>
          </w:rPr>
          <w:t>кодекса</w:t>
        </w:r>
      </w:hyperlink>
      <w:r w:rsidRPr="00677B7C">
        <w:rPr>
          <w:rFonts w:ascii="Times New Roman" w:hAnsi="Times New Roman" w:cs="Times New Roman"/>
          <w:sz w:val="28"/>
          <w:szCs w:val="28"/>
        </w:rPr>
        <w:t xml:space="preserve"> Российской Федерации и устанавливает правила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 (далее - резервный фонд).</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1.2. Резервный фонд формируется в расходной части бюджета муниципального образования город Щекино Щекинского района на очередной финансовый год и плановый период.</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45"/>
      <w:bookmarkEnd w:id="1"/>
      <w:r w:rsidRPr="00677B7C">
        <w:rPr>
          <w:rFonts w:ascii="Times New Roman" w:hAnsi="Times New Roman" w:cs="Times New Roman"/>
          <w:sz w:val="28"/>
          <w:szCs w:val="28"/>
        </w:rPr>
        <w:t>1.3. Средства резервного фонда расходуются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1.4. В целях применения настоящего Порядка непредвиденными признаются расходные обязательства муниципального образования город Щекино Щекинского района, принятие которых не могло быть предусмотрено при утверждении бюджета муниципального образования город Щекино Щекинского района на соответствующий финансовый год и которые не могут быть отложены до утверждения бюджета на следующий финансовый год.</w:t>
      </w:r>
    </w:p>
    <w:p w:rsidR="00677B7C" w:rsidRPr="00677B7C" w:rsidRDefault="00677B7C" w:rsidP="00EE7A40">
      <w:pPr>
        <w:widowControl w:val="0"/>
        <w:autoSpaceDE w:val="0"/>
        <w:autoSpaceDN w:val="0"/>
        <w:adjustRightInd w:val="0"/>
        <w:spacing w:line="240" w:lineRule="auto"/>
        <w:ind w:firstLine="540"/>
        <w:jc w:val="both"/>
        <w:rPr>
          <w:rStyle w:val="ab"/>
          <w:rFonts w:ascii="Times New Roman" w:hAnsi="Times New Roman" w:cs="Times New Roman"/>
        </w:rPr>
      </w:pPr>
    </w:p>
    <w:p w:rsidR="00677B7C" w:rsidRPr="00CC2919" w:rsidRDefault="00677B7C" w:rsidP="00EE7A40">
      <w:pPr>
        <w:pStyle w:val="ac"/>
        <w:widowControl w:val="0"/>
        <w:numPr>
          <w:ilvl w:val="0"/>
          <w:numId w:val="1"/>
        </w:numPr>
        <w:autoSpaceDE w:val="0"/>
        <w:autoSpaceDN w:val="0"/>
        <w:adjustRightInd w:val="0"/>
        <w:spacing w:line="240" w:lineRule="auto"/>
        <w:jc w:val="center"/>
        <w:rPr>
          <w:rStyle w:val="ab"/>
          <w:rFonts w:ascii="Times New Roman" w:hAnsi="Times New Roman" w:cs="Times New Roman"/>
          <w:sz w:val="28"/>
          <w:szCs w:val="28"/>
        </w:rPr>
      </w:pPr>
      <w:r w:rsidRPr="00CC2919">
        <w:rPr>
          <w:rStyle w:val="ab"/>
          <w:rFonts w:ascii="Times New Roman" w:hAnsi="Times New Roman" w:cs="Times New Roman"/>
          <w:sz w:val="28"/>
          <w:szCs w:val="28"/>
        </w:rPr>
        <w:t>Цели расходования средств резервного фонда</w:t>
      </w:r>
    </w:p>
    <w:p w:rsidR="00CC2919" w:rsidRPr="00CC2919" w:rsidRDefault="00CC2919" w:rsidP="00EE7A40">
      <w:pPr>
        <w:pStyle w:val="ac"/>
        <w:widowControl w:val="0"/>
        <w:autoSpaceDE w:val="0"/>
        <w:autoSpaceDN w:val="0"/>
        <w:adjustRightInd w:val="0"/>
        <w:spacing w:line="240" w:lineRule="auto"/>
        <w:ind w:left="900"/>
        <w:rPr>
          <w:rFonts w:ascii="Times New Roman" w:hAnsi="Times New Roman" w:cs="Times New Roman"/>
        </w:rPr>
      </w:pP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2.1. Средства резервного фонда направляются на: </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1) проведение мероприятий по предупреждению чрезвычайных ситуаций, стихийных бедствий и эпидемий, которые могут привести к нарушению жизнеобеспечения населения или угрозе жизни и здоровью </w:t>
      </w:r>
      <w:r w:rsidRPr="00677B7C">
        <w:rPr>
          <w:rFonts w:ascii="Times New Roman" w:hAnsi="Times New Roman" w:cs="Times New Roman"/>
          <w:sz w:val="28"/>
          <w:szCs w:val="28"/>
        </w:rPr>
        <w:lastRenderedPageBreak/>
        <w:t xml:space="preserve">людей; </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2) проведение аварийно-восстановительных работ по ликвидации последствий чрезвычайных ситуаций природного и техногенного характера, а также оказание единовременной материальной помощи гражданам, пострадавшим в результате пожара, стихийного бедствия, чрезвычайной ситуации природного и техногенного характера;</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3) проведение экстренных противоэпидемических мероприятий; </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4) проведение неотложных ремонтных и восстановительных работ на объектах жилищно-коммунального хозяйства, социальной сферы, объектах, относящихся к сфере культуры, молодежной политики, пострадавших в результате чрезвычайной ситуации; тушение лесных пожаров в пожароопасный период; финансовое обеспечение иных мероприятий, связанных с ликвидацией последствий стихийных бедствий и других чрезвычайных ситуаций, включая единовременные денежные выплаты гражданам, пострадавшим от чрезвычайной ситуации и стихийных бедствий; </w:t>
      </w:r>
    </w:p>
    <w:p w:rsidR="00724FBE"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5) на выполнение работ срочного характера, невыполнение которых может привести к остановке или приостановке работы муниципальных учреждений; </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6) других непредвиденных мероприятий местного значения, относящихся к полномочиям органов местного самоуправления городского поселения, не предусмотренных в бюджете муниципального образования город Щекино Щекинского района на текущий финансовый год.</w:t>
      </w:r>
    </w:p>
    <w:p w:rsidR="00677B7C" w:rsidRPr="00677B7C" w:rsidRDefault="00677B7C" w:rsidP="00EE7A40">
      <w:pPr>
        <w:widowControl w:val="0"/>
        <w:autoSpaceDE w:val="0"/>
        <w:autoSpaceDN w:val="0"/>
        <w:adjustRightInd w:val="0"/>
        <w:spacing w:line="240" w:lineRule="auto"/>
        <w:ind w:firstLine="709"/>
        <w:jc w:val="both"/>
        <w:rPr>
          <w:rFonts w:ascii="Times New Roman" w:hAnsi="Times New Roman" w:cs="Times New Roman"/>
          <w:b/>
          <w:sz w:val="28"/>
          <w:szCs w:val="28"/>
        </w:rPr>
      </w:pPr>
    </w:p>
    <w:p w:rsidR="00677B7C" w:rsidRPr="003D7277" w:rsidRDefault="00677B7C" w:rsidP="00EE7A40">
      <w:pPr>
        <w:pStyle w:val="ac"/>
        <w:widowControl w:val="0"/>
        <w:numPr>
          <w:ilvl w:val="0"/>
          <w:numId w:val="1"/>
        </w:numPr>
        <w:autoSpaceDE w:val="0"/>
        <w:autoSpaceDN w:val="0"/>
        <w:adjustRightInd w:val="0"/>
        <w:spacing w:line="240" w:lineRule="auto"/>
        <w:jc w:val="center"/>
        <w:rPr>
          <w:rFonts w:ascii="Times New Roman" w:hAnsi="Times New Roman" w:cs="Times New Roman"/>
          <w:b/>
          <w:sz w:val="28"/>
          <w:szCs w:val="28"/>
        </w:rPr>
      </w:pPr>
      <w:r w:rsidRPr="003D7277">
        <w:rPr>
          <w:rFonts w:ascii="Times New Roman" w:hAnsi="Times New Roman" w:cs="Times New Roman"/>
          <w:b/>
          <w:sz w:val="28"/>
          <w:szCs w:val="28"/>
        </w:rPr>
        <w:t>Условия предоставления средств из резервного фонда</w:t>
      </w:r>
    </w:p>
    <w:p w:rsidR="003D7277" w:rsidRPr="003D7277" w:rsidRDefault="003D7277" w:rsidP="00EE7A40">
      <w:pPr>
        <w:pStyle w:val="ac"/>
        <w:widowControl w:val="0"/>
        <w:autoSpaceDE w:val="0"/>
        <w:autoSpaceDN w:val="0"/>
        <w:adjustRightInd w:val="0"/>
        <w:spacing w:line="240" w:lineRule="auto"/>
        <w:ind w:left="900"/>
        <w:rPr>
          <w:rFonts w:ascii="Times New Roman" w:hAnsi="Times New Roman" w:cs="Times New Roman"/>
          <w:b/>
          <w:sz w:val="28"/>
          <w:szCs w:val="28"/>
        </w:rPr>
      </w:pP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3.1.</w:t>
      </w:r>
      <w:r w:rsidRPr="00677B7C">
        <w:rPr>
          <w:rFonts w:ascii="Times New Roman" w:hAnsi="Times New Roman" w:cs="Times New Roman"/>
          <w:sz w:val="28"/>
          <w:szCs w:val="28"/>
          <w:lang w:val="en-US"/>
        </w:rPr>
        <w:t> </w:t>
      </w:r>
      <w:r w:rsidRPr="00677B7C">
        <w:rPr>
          <w:rFonts w:ascii="Times New Roman" w:hAnsi="Times New Roman" w:cs="Times New Roman"/>
          <w:sz w:val="28"/>
          <w:szCs w:val="28"/>
        </w:rPr>
        <w:t xml:space="preserve">Средства резервного фонда выделяются на финансовое обеспечение непредвиденных расходов и мероприятий, в том числе на строительство и проведение аварийно-восстановительных работ недвижимого имущества, находящегося в муниципальной собственности, по ликвидации последствий стихийных бедствий и других чрезвычайных ситуаций при условии что ассигнования, необходимые на осуществление соответствующих расходов, не предусмотрены решением Собранием  депутатов города Щекино Щекинского района о бюджете муниципального образования город Щекино Щекинского района на текущий финансовый год либо при недостаточности указанных ассигнований в расходной части бюджета на текущий финансовый год. </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3.2.</w:t>
      </w:r>
      <w:r w:rsidRPr="00677B7C">
        <w:rPr>
          <w:rFonts w:ascii="Times New Roman" w:hAnsi="Times New Roman" w:cs="Times New Roman"/>
          <w:sz w:val="28"/>
          <w:szCs w:val="28"/>
          <w:lang w:val="en-US"/>
        </w:rPr>
        <w:t> </w:t>
      </w:r>
      <w:r w:rsidRPr="00677B7C">
        <w:rPr>
          <w:rFonts w:ascii="Times New Roman" w:hAnsi="Times New Roman" w:cs="Times New Roman"/>
          <w:sz w:val="28"/>
          <w:szCs w:val="28"/>
        </w:rPr>
        <w:t xml:space="preserve">Оказание единовременной материальной помощи гражданам, предусмотренной пунктом 2.1. настоящего Порядка, на возмещение ущерба производится с учетом стоимости материалов и прямых расходов, но не более 10 000 (десяти тысяч) рублей. </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Средства резервного фонда расходуются на предоставление единовременной материальной помощи одиноко проживающим гражданам, одному из членов семьи, при условии их постоянного проживания на территории города Щекино Щекинского района. </w:t>
      </w:r>
    </w:p>
    <w:p w:rsidR="00677B7C" w:rsidRPr="00677B7C" w:rsidRDefault="00677B7C" w:rsidP="00EE7A40">
      <w:pPr>
        <w:widowControl w:val="0"/>
        <w:autoSpaceDE w:val="0"/>
        <w:autoSpaceDN w:val="0"/>
        <w:adjustRightInd w:val="0"/>
        <w:spacing w:line="240" w:lineRule="auto"/>
        <w:ind w:firstLine="540"/>
        <w:jc w:val="both"/>
        <w:rPr>
          <w:rFonts w:ascii="Times New Roman" w:hAnsi="Times New Roman" w:cs="Times New Roman"/>
          <w:b/>
          <w:sz w:val="28"/>
          <w:szCs w:val="28"/>
        </w:rPr>
      </w:pPr>
    </w:p>
    <w:p w:rsidR="00CC2919" w:rsidRPr="00CC2919" w:rsidRDefault="00677B7C" w:rsidP="00EE7A40">
      <w:pPr>
        <w:pStyle w:val="ac"/>
        <w:widowControl w:val="0"/>
        <w:numPr>
          <w:ilvl w:val="0"/>
          <w:numId w:val="2"/>
        </w:numPr>
        <w:autoSpaceDE w:val="0"/>
        <w:autoSpaceDN w:val="0"/>
        <w:adjustRightInd w:val="0"/>
        <w:spacing w:line="240" w:lineRule="auto"/>
        <w:jc w:val="center"/>
        <w:rPr>
          <w:rFonts w:ascii="Times New Roman" w:hAnsi="Times New Roman" w:cs="Times New Roman"/>
          <w:b/>
          <w:sz w:val="28"/>
          <w:szCs w:val="28"/>
        </w:rPr>
      </w:pPr>
      <w:r w:rsidRPr="00CC2919">
        <w:rPr>
          <w:rFonts w:ascii="Times New Roman" w:hAnsi="Times New Roman" w:cs="Times New Roman"/>
          <w:b/>
          <w:sz w:val="28"/>
          <w:szCs w:val="28"/>
        </w:rPr>
        <w:t>Порядок принятия решения о выделении средств</w:t>
      </w:r>
    </w:p>
    <w:p w:rsidR="00677B7C" w:rsidRPr="00CC2919" w:rsidRDefault="00677B7C" w:rsidP="00EE7A40">
      <w:pPr>
        <w:pStyle w:val="ac"/>
        <w:widowControl w:val="0"/>
        <w:autoSpaceDE w:val="0"/>
        <w:autoSpaceDN w:val="0"/>
        <w:adjustRightInd w:val="0"/>
        <w:spacing w:line="240" w:lineRule="auto"/>
        <w:ind w:left="900"/>
        <w:jc w:val="center"/>
        <w:rPr>
          <w:rFonts w:ascii="Times New Roman" w:hAnsi="Times New Roman" w:cs="Times New Roman"/>
          <w:b/>
          <w:sz w:val="28"/>
          <w:szCs w:val="28"/>
        </w:rPr>
      </w:pPr>
      <w:r w:rsidRPr="00CC2919">
        <w:rPr>
          <w:rFonts w:ascii="Times New Roman" w:hAnsi="Times New Roman" w:cs="Times New Roman"/>
          <w:b/>
          <w:sz w:val="28"/>
          <w:szCs w:val="28"/>
        </w:rPr>
        <w:t>из резервного фонда</w:t>
      </w:r>
    </w:p>
    <w:p w:rsidR="00CC2919" w:rsidRPr="00677B7C" w:rsidRDefault="00CC2919" w:rsidP="00F431CB">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4.1.</w:t>
      </w:r>
      <w:r w:rsidRPr="00677B7C">
        <w:rPr>
          <w:rFonts w:ascii="Times New Roman" w:hAnsi="Times New Roman" w:cs="Times New Roman"/>
          <w:sz w:val="28"/>
          <w:szCs w:val="28"/>
          <w:lang w:val="en-US"/>
        </w:rPr>
        <w:t> </w:t>
      </w:r>
      <w:r w:rsidRPr="00677B7C">
        <w:rPr>
          <w:rFonts w:ascii="Times New Roman" w:hAnsi="Times New Roman" w:cs="Times New Roman"/>
          <w:sz w:val="28"/>
          <w:szCs w:val="28"/>
        </w:rPr>
        <w:t>Заявления (обращения) граждан, структурных подразделений администрации муниципального образования Щекинский район (далее – структурные подразделения администрации о выделении средств из резервного фонда направляются на имя главы администрации муниципального образования Щекинский район и  должны содержать экономическое обоснование необходимости выделения запрашиваемого размера средств.</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4.2. Прием заявлений (обращений) граждан, структурных подразделений администрации о выделении средств из резервного фонда осуществляет нарочным путем секретарь 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 (далее - Комиссия) и направляет на регистрацию в отдел по административной работе и контролю администрации муниципального образования Щекинский район.</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К заявлению (обращению) прилагаются документы, обосновывающие объем запрашиваемых средств (далее - обосновывающие документы):</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4.2.1. Для структурных подразделений администрации:</w:t>
      </w:r>
    </w:p>
    <w:p w:rsidR="00677B7C" w:rsidRPr="00677B7C" w:rsidRDefault="00677B7C" w:rsidP="00F431CB">
      <w:pPr>
        <w:pStyle w:val="aa"/>
        <w:spacing w:before="0" w:beforeAutospacing="0" w:after="0" w:afterAutospacing="0"/>
        <w:ind w:firstLine="709"/>
        <w:jc w:val="both"/>
        <w:rPr>
          <w:sz w:val="28"/>
          <w:szCs w:val="28"/>
        </w:rPr>
      </w:pPr>
      <w:r w:rsidRPr="00677B7C">
        <w:rPr>
          <w:sz w:val="28"/>
          <w:szCs w:val="28"/>
        </w:rPr>
        <w:t>- справку Тульского центра по гидрометеорологии и мониторингу окружающей среды (ЦГМС) о факте стихийного гидрометеорологического явления (только при чрезвычайной ситуации природного характера);</w:t>
      </w:r>
    </w:p>
    <w:p w:rsidR="00677B7C" w:rsidRPr="00677B7C" w:rsidRDefault="00677B7C" w:rsidP="00F431CB">
      <w:pPr>
        <w:pStyle w:val="aa"/>
        <w:spacing w:before="0" w:beforeAutospacing="0" w:after="0" w:afterAutospacing="0"/>
        <w:ind w:firstLine="709"/>
        <w:jc w:val="both"/>
        <w:rPr>
          <w:sz w:val="28"/>
          <w:szCs w:val="28"/>
        </w:rPr>
      </w:pPr>
      <w:r w:rsidRPr="00677B7C">
        <w:rPr>
          <w:sz w:val="28"/>
          <w:szCs w:val="28"/>
        </w:rPr>
        <w:t>- обоснование размера испрашиваемых средств, акты обследования на каждый пострадавший объект с указанием характера и объемов разрушений (повреждений) с приложением смет на проведение неотложных аварийно-восстановительных работ по каждому объекту, согласованных с муниципальным бюджетным  учреждением "Управление капитального строительства Щекинского района";</w:t>
      </w:r>
    </w:p>
    <w:p w:rsidR="00677B7C" w:rsidRPr="00677B7C" w:rsidRDefault="00677B7C" w:rsidP="00F431CB">
      <w:pPr>
        <w:pStyle w:val="ConsPlusNormal"/>
        <w:ind w:firstLine="709"/>
        <w:jc w:val="both"/>
        <w:rPr>
          <w:rFonts w:ascii="Times New Roman" w:hAnsi="Times New Roman" w:cs="Times New Roman"/>
          <w:sz w:val="28"/>
          <w:szCs w:val="28"/>
        </w:rPr>
      </w:pPr>
      <w:r w:rsidRPr="00677B7C">
        <w:rPr>
          <w:rFonts w:ascii="Times New Roman" w:hAnsi="Times New Roman" w:cs="Times New Roman"/>
          <w:sz w:val="28"/>
          <w:szCs w:val="28"/>
        </w:rPr>
        <w:t>-  материалы объективного контроля (видео-, фотодокументы);</w:t>
      </w:r>
    </w:p>
    <w:p w:rsidR="00677B7C" w:rsidRPr="00677B7C" w:rsidRDefault="00677B7C" w:rsidP="00F431CB">
      <w:pPr>
        <w:pStyle w:val="aa"/>
        <w:spacing w:before="0" w:beforeAutospacing="0" w:after="0" w:afterAutospacing="0"/>
        <w:ind w:firstLine="709"/>
        <w:jc w:val="both"/>
        <w:rPr>
          <w:sz w:val="28"/>
          <w:szCs w:val="28"/>
        </w:rPr>
      </w:pPr>
      <w:r w:rsidRPr="00677B7C">
        <w:rPr>
          <w:sz w:val="28"/>
          <w:szCs w:val="28"/>
        </w:rPr>
        <w:t>- список граждан, лишившихся жилья в результате чрезвычайной ситуации;</w:t>
      </w:r>
    </w:p>
    <w:p w:rsidR="00677B7C" w:rsidRPr="00677B7C" w:rsidRDefault="00677B7C" w:rsidP="00F431CB">
      <w:pPr>
        <w:pStyle w:val="aa"/>
        <w:spacing w:before="0" w:beforeAutospacing="0" w:after="0" w:afterAutospacing="0"/>
        <w:ind w:firstLine="709"/>
        <w:jc w:val="both"/>
        <w:rPr>
          <w:sz w:val="28"/>
          <w:szCs w:val="28"/>
        </w:rPr>
      </w:pPr>
      <w:r w:rsidRPr="00677B7C">
        <w:rPr>
          <w:sz w:val="28"/>
          <w:szCs w:val="28"/>
        </w:rPr>
        <w:t>- список граждан, пострадавших в результате чрезвычайной ситуации, на получение единовременной материальной помощи согласно            приложению 1 к настоящему Порядку (к списку граждан прилагаются документы, установленные пунктом 4.2.2. настоящего Порядка).</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B7C">
        <w:rPr>
          <w:rFonts w:ascii="Times New Roman" w:hAnsi="Times New Roman" w:cs="Times New Roman"/>
          <w:sz w:val="28"/>
          <w:szCs w:val="28"/>
        </w:rPr>
        <w:t>4.2.2. Для граждан, пострадавших в результате пожара, стихийного бедствия, чрезвычайной ситуации природного и техногенного характера:</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lastRenderedPageBreak/>
        <w:t>- справку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 факте ущерба;</w:t>
      </w:r>
    </w:p>
    <w:p w:rsidR="00677B7C" w:rsidRPr="00677B7C" w:rsidRDefault="00677B7C" w:rsidP="00F431CB">
      <w:pPr>
        <w:pStyle w:val="aa"/>
        <w:spacing w:before="0" w:beforeAutospacing="0" w:after="0" w:afterAutospacing="0"/>
        <w:ind w:firstLine="709"/>
        <w:jc w:val="both"/>
        <w:rPr>
          <w:sz w:val="28"/>
          <w:szCs w:val="28"/>
        </w:rPr>
      </w:pPr>
      <w:r w:rsidRPr="00677B7C">
        <w:rPr>
          <w:sz w:val="28"/>
          <w:szCs w:val="28"/>
        </w:rPr>
        <w:t>- протокол заседания комиссии по предупреждению и ликвидации чрезвычайных ситуаций и обеспечению пожарной безопасности администрации муниципального образования Щекинский район;</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обоснование размера испрашиваемых средств;</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материалы объективного контроля (видео-, фотодокументы);</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 в случае необходимости - заключения соответствующих комиссий, экспертов; </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копию паспорта или другого документа, удостоверяющего личность;</w:t>
      </w:r>
    </w:p>
    <w:p w:rsidR="00677B7C" w:rsidRPr="00677B7C" w:rsidRDefault="00677B7C" w:rsidP="00F431CB">
      <w:pPr>
        <w:pStyle w:val="ConsPlusNormal"/>
        <w:ind w:firstLine="709"/>
        <w:jc w:val="both"/>
        <w:rPr>
          <w:rFonts w:ascii="Times New Roman" w:hAnsi="Times New Roman" w:cs="Times New Roman"/>
          <w:sz w:val="28"/>
          <w:szCs w:val="28"/>
        </w:rPr>
      </w:pPr>
      <w:r w:rsidRPr="00677B7C">
        <w:rPr>
          <w:rFonts w:ascii="Times New Roman" w:hAnsi="Times New Roman" w:cs="Times New Roman"/>
          <w:sz w:val="28"/>
          <w:szCs w:val="28"/>
        </w:rPr>
        <w:t>- справка с места жительства (регистрации) гражданина и лиц, совместно с ним зарегистрированных (справка о составе семьи);</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копию  свидетельства  о  государственной  регистрации  права собственности  (для  собственников  жилья);</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 справки страховых организаций (в случае если имущество застраховано); </w:t>
      </w:r>
    </w:p>
    <w:p w:rsid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банковские реквизиты для перечисления еди</w:t>
      </w:r>
      <w:r w:rsidR="007D2EC2">
        <w:rPr>
          <w:rFonts w:ascii="Times New Roman" w:hAnsi="Times New Roman" w:cs="Times New Roman"/>
          <w:sz w:val="28"/>
          <w:szCs w:val="28"/>
        </w:rPr>
        <w:t>новременной материальной помощи;</w:t>
      </w:r>
    </w:p>
    <w:p w:rsidR="007D2EC2" w:rsidRDefault="007D2EC2" w:rsidP="00F431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страховой номер индивидуального лицевого счета;</w:t>
      </w:r>
    </w:p>
    <w:p w:rsidR="007D2EC2" w:rsidRPr="00677B7C" w:rsidRDefault="007D2EC2" w:rsidP="00F431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w:t>
      </w:r>
    </w:p>
    <w:p w:rsidR="00677B7C" w:rsidRPr="00677B7C" w:rsidRDefault="00677B7C" w:rsidP="00F431CB">
      <w:pPr>
        <w:pStyle w:val="aa"/>
        <w:spacing w:before="0" w:beforeAutospacing="0" w:after="0" w:afterAutospacing="0"/>
        <w:ind w:firstLine="709"/>
        <w:jc w:val="both"/>
        <w:rPr>
          <w:sz w:val="28"/>
          <w:szCs w:val="28"/>
        </w:rPr>
      </w:pPr>
      <w:r w:rsidRPr="00677B7C">
        <w:rPr>
          <w:sz w:val="28"/>
          <w:szCs w:val="28"/>
        </w:rPr>
        <w:t xml:space="preserve">4.3. Если обратившиеся с просьбой о выделении средств из резервного фонда граждане, структурные подразделения администрации не представили (или представили не в полном объеме) обосновывающие документы, то заявление об оказании помощи Комиссией не принимается. </w:t>
      </w:r>
    </w:p>
    <w:p w:rsidR="00677B7C" w:rsidRPr="00677B7C" w:rsidRDefault="00677B7C" w:rsidP="00F431CB">
      <w:pPr>
        <w:pStyle w:val="ConsPlusNormal"/>
        <w:ind w:firstLine="709"/>
        <w:jc w:val="both"/>
        <w:rPr>
          <w:rFonts w:ascii="Times New Roman" w:hAnsi="Times New Roman" w:cs="Times New Roman"/>
          <w:sz w:val="28"/>
          <w:szCs w:val="28"/>
        </w:rPr>
      </w:pPr>
      <w:r w:rsidRPr="00677B7C">
        <w:rPr>
          <w:rFonts w:ascii="Times New Roman" w:hAnsi="Times New Roman" w:cs="Times New Roman"/>
          <w:sz w:val="28"/>
          <w:szCs w:val="28"/>
        </w:rPr>
        <w:t>4.4. По поручению главы администрации Щекинского района обращение рассматривается Комиссией в течение десяти рабочих дней со дня поступления обращения в администрацию муниципального образования Щекинский район.</w:t>
      </w:r>
    </w:p>
    <w:p w:rsidR="00677B7C" w:rsidRPr="00677B7C" w:rsidRDefault="00677B7C" w:rsidP="00F431CB">
      <w:pPr>
        <w:pStyle w:val="aa"/>
        <w:spacing w:before="0" w:beforeAutospacing="0" w:after="0" w:afterAutospacing="0"/>
        <w:ind w:firstLine="709"/>
        <w:jc w:val="both"/>
        <w:rPr>
          <w:sz w:val="28"/>
          <w:szCs w:val="28"/>
        </w:rPr>
      </w:pPr>
      <w:r w:rsidRPr="00677B7C">
        <w:rPr>
          <w:sz w:val="28"/>
          <w:szCs w:val="28"/>
        </w:rPr>
        <w:t xml:space="preserve"> 4.5. Решение Комиссии оформляется в форме заключения о правомерности и необходимости выделения средств из резервного фонда по рассматриваемому обращению и направляется главе администрации муниципального образования Щекинский  район. </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 4.6. Решение о выделении средств из резервного фонда принимает глава администрации муниципального образования Щекинский район, которое оформляется постановлением администрации Щекинского района.</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 xml:space="preserve"> 4.7. Основанием для выделения средств из резервного фонда является постановление администрации Щекинского района.</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t>Проект постановления подготавливается финансовым управлением администрации Щекинского района на основании поручения главы администрации Щекинского района в течение 7 рабочих дней со дня поступления документов в финансовое управление администрации Щекинского района.</w:t>
      </w:r>
    </w:p>
    <w:p w:rsidR="00677B7C" w:rsidRPr="00677B7C" w:rsidRDefault="00677B7C" w:rsidP="00F431CB">
      <w:pPr>
        <w:pStyle w:val="ConsPlusNormal"/>
        <w:widowControl/>
        <w:ind w:firstLine="709"/>
        <w:jc w:val="both"/>
        <w:rPr>
          <w:rFonts w:ascii="Times New Roman" w:hAnsi="Times New Roman" w:cs="Times New Roman"/>
          <w:sz w:val="28"/>
          <w:szCs w:val="28"/>
        </w:rPr>
      </w:pPr>
      <w:r w:rsidRPr="00677B7C">
        <w:rPr>
          <w:rFonts w:ascii="Times New Roman" w:hAnsi="Times New Roman" w:cs="Times New Roman"/>
          <w:sz w:val="28"/>
          <w:szCs w:val="28"/>
        </w:rPr>
        <w:lastRenderedPageBreak/>
        <w:t>Для подготовки проекта постановления в финансовое управление направляется заключение Комиссии с представлением копий документов, перечисленных в пунктах 4.2.1 и 4.2.2 настоящего Порядка.</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b/>
          <w:sz w:val="40"/>
          <w:szCs w:val="28"/>
        </w:rPr>
      </w:pPr>
      <w:r w:rsidRPr="00677B7C">
        <w:rPr>
          <w:rFonts w:ascii="Times New Roman" w:hAnsi="Times New Roman" w:cs="Times New Roman"/>
          <w:sz w:val="28"/>
        </w:rPr>
        <w:t>4.8. Финансовое управление администрации Щекинского района на основании постановлений администрации Щекинского района подготавливает и направляет главному распорядителю бюджетных средств бюджета муниципального образования Щекинский район уведомление о бюджетных ассигнованиях и открытых лимитах бюджетных ассигнований.</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677B7C">
        <w:rPr>
          <w:rFonts w:ascii="Times New Roman" w:hAnsi="Times New Roman" w:cs="Times New Roman"/>
          <w:sz w:val="28"/>
        </w:rPr>
        <w:t>4.9. Финансирование расходов за счет средств резервного фонда производится в соответствии с Порядком кассового обслуживания исполнения местных бюджетов муниципального образования Щекинский район по ведению и учету операций по кассовым поступлениям и кассовым выплатам, утвержденным приказом финансового управления Щекинского района.</w:t>
      </w:r>
    </w:p>
    <w:p w:rsidR="00677B7C" w:rsidRPr="00677B7C"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rPr>
      </w:pPr>
      <w:r w:rsidRPr="00677B7C">
        <w:rPr>
          <w:rFonts w:ascii="Times New Roman" w:hAnsi="Times New Roman" w:cs="Times New Roman"/>
          <w:sz w:val="28"/>
        </w:rPr>
        <w:t>В зависимости от вида расходов, подлежащих финансированию за счет средств резервного фонда, главные распорядители бюджетных средств бюджета муниципального образования город Щекино Щекинского района представляют в финансовое управление администрации Щекинского района следующие документы:  счета, счета-фактуры, товарно-транспортные накладные, сметные расчеты, акт приемки выполненных работ, договоры на поставку товаров, выполнение работ (оказание услуг) привлеченными организациями.</w:t>
      </w:r>
    </w:p>
    <w:p w:rsidR="00CE2782" w:rsidRDefault="00677B7C" w:rsidP="00F431CB">
      <w:pPr>
        <w:widowControl w:val="0"/>
        <w:autoSpaceDE w:val="0"/>
        <w:autoSpaceDN w:val="0"/>
        <w:adjustRightInd w:val="0"/>
        <w:spacing w:after="0" w:line="240" w:lineRule="auto"/>
        <w:ind w:firstLine="709"/>
        <w:jc w:val="both"/>
        <w:rPr>
          <w:rFonts w:ascii="Times New Roman" w:hAnsi="Times New Roman" w:cs="Times New Roman"/>
          <w:sz w:val="28"/>
        </w:rPr>
      </w:pPr>
      <w:r w:rsidRPr="00677B7C">
        <w:rPr>
          <w:rFonts w:ascii="Times New Roman" w:hAnsi="Times New Roman" w:cs="Times New Roman"/>
          <w:sz w:val="28"/>
        </w:rPr>
        <w:t>Средства резервного фонда, предназначенные для финансирования работ (услуг), выполняемых поэтапно, перечисляются по мере представления документов, подтверждающих выполнение работ (услуг).</w:t>
      </w:r>
      <w:r w:rsidR="00CE2782">
        <w:rPr>
          <w:rFonts w:ascii="Times New Roman" w:hAnsi="Times New Roman" w:cs="Times New Roman"/>
          <w:sz w:val="28"/>
        </w:rPr>
        <w:t xml:space="preserve"> </w:t>
      </w:r>
    </w:p>
    <w:p w:rsidR="00F431CB" w:rsidRDefault="00F431CB" w:rsidP="00F431C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rPr>
        <w:t>4</w:t>
      </w:r>
      <w:r w:rsidR="005D195C">
        <w:rPr>
          <w:rFonts w:ascii="Times New Roman" w:hAnsi="Times New Roman" w:cs="Times New Roman"/>
          <w:sz w:val="28"/>
        </w:rPr>
        <w:t>.10</w:t>
      </w:r>
      <w:r>
        <w:rPr>
          <w:rFonts w:ascii="Times New Roman" w:hAnsi="Times New Roman" w:cs="Times New Roman"/>
          <w:sz w:val="28"/>
        </w:rPr>
        <w:t xml:space="preserve">. </w:t>
      </w:r>
      <w:r w:rsidR="008313C4">
        <w:rPr>
          <w:rFonts w:ascii="Times New Roman" w:hAnsi="Times New Roman"/>
          <w:color w:val="000000"/>
          <w:sz w:val="28"/>
        </w:rPr>
        <w:t>Информация о предоставлении и осуществлении социальных гарантий размещается отделом по бухгалтерскому учету и отчетности администрации муниципального образования Щекинский район в Единой государственной информационной системе социального обеспечения</w:t>
      </w:r>
      <w:r w:rsidRPr="009F1C75">
        <w:rPr>
          <w:rFonts w:ascii="Times New Roman" w:hAnsi="Times New Roman" w:cs="Times New Roman"/>
          <w:color w:val="000000" w:themeColor="text1"/>
          <w:sz w:val="28"/>
        </w:rPr>
        <w:t>.</w:t>
      </w:r>
    </w:p>
    <w:p w:rsidR="00F431CB" w:rsidRDefault="00F431CB" w:rsidP="00F431CB">
      <w:pPr>
        <w:widowControl w:val="0"/>
        <w:autoSpaceDE w:val="0"/>
        <w:autoSpaceDN w:val="0"/>
        <w:adjustRightInd w:val="0"/>
        <w:spacing w:after="0" w:line="240" w:lineRule="auto"/>
        <w:ind w:firstLine="709"/>
        <w:jc w:val="both"/>
        <w:rPr>
          <w:rFonts w:ascii="Times New Roman" w:hAnsi="Times New Roman" w:cs="Times New Roman"/>
          <w:sz w:val="28"/>
        </w:rPr>
      </w:pPr>
    </w:p>
    <w:p w:rsidR="00F431CB" w:rsidRDefault="00F431CB" w:rsidP="00F431CB">
      <w:pPr>
        <w:widowControl w:val="0"/>
        <w:autoSpaceDE w:val="0"/>
        <w:autoSpaceDN w:val="0"/>
        <w:adjustRightInd w:val="0"/>
        <w:spacing w:after="0" w:line="240" w:lineRule="auto"/>
        <w:ind w:firstLine="709"/>
        <w:jc w:val="both"/>
        <w:rPr>
          <w:rFonts w:ascii="Times New Roman" w:hAnsi="Times New Roman" w:cs="Times New Roman"/>
          <w:sz w:val="28"/>
        </w:rPr>
      </w:pPr>
    </w:p>
    <w:p w:rsidR="00724FBE" w:rsidRPr="00F431CB" w:rsidRDefault="00677B7C" w:rsidP="00F431CB">
      <w:pPr>
        <w:pStyle w:val="ac"/>
        <w:widowControl w:val="0"/>
        <w:numPr>
          <w:ilvl w:val="0"/>
          <w:numId w:val="2"/>
        </w:numPr>
        <w:autoSpaceDE w:val="0"/>
        <w:autoSpaceDN w:val="0"/>
        <w:adjustRightInd w:val="0"/>
        <w:spacing w:line="240" w:lineRule="auto"/>
        <w:jc w:val="center"/>
        <w:rPr>
          <w:rFonts w:ascii="Times New Roman" w:hAnsi="Times New Roman" w:cs="Times New Roman"/>
          <w:b/>
          <w:sz w:val="28"/>
          <w:szCs w:val="28"/>
        </w:rPr>
      </w:pPr>
      <w:r w:rsidRPr="00F431CB">
        <w:rPr>
          <w:rFonts w:ascii="Times New Roman" w:hAnsi="Times New Roman" w:cs="Times New Roman"/>
          <w:b/>
          <w:sz w:val="28"/>
          <w:szCs w:val="28"/>
        </w:rPr>
        <w:t>Контроль за использованием средств, выделенных</w:t>
      </w:r>
    </w:p>
    <w:p w:rsidR="00677B7C" w:rsidRPr="00724FBE" w:rsidRDefault="00677B7C" w:rsidP="00EE7A40">
      <w:pPr>
        <w:pStyle w:val="ac"/>
        <w:widowControl w:val="0"/>
        <w:autoSpaceDE w:val="0"/>
        <w:autoSpaceDN w:val="0"/>
        <w:adjustRightInd w:val="0"/>
        <w:spacing w:line="240" w:lineRule="auto"/>
        <w:ind w:left="900"/>
        <w:jc w:val="center"/>
        <w:rPr>
          <w:rFonts w:ascii="Times New Roman" w:hAnsi="Times New Roman" w:cs="Times New Roman"/>
          <w:b/>
          <w:sz w:val="28"/>
          <w:szCs w:val="28"/>
        </w:rPr>
      </w:pPr>
      <w:r w:rsidRPr="00724FBE">
        <w:rPr>
          <w:rFonts w:ascii="Times New Roman" w:hAnsi="Times New Roman" w:cs="Times New Roman"/>
          <w:b/>
          <w:sz w:val="28"/>
          <w:szCs w:val="28"/>
        </w:rPr>
        <w:t>из резервного фонда</w:t>
      </w:r>
    </w:p>
    <w:p w:rsidR="00677B7C" w:rsidRPr="00677B7C" w:rsidRDefault="00677B7C" w:rsidP="00F431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B7C">
        <w:rPr>
          <w:rFonts w:ascii="Times New Roman" w:hAnsi="Times New Roman" w:cs="Times New Roman"/>
          <w:sz w:val="28"/>
          <w:szCs w:val="28"/>
        </w:rPr>
        <w:t>5.1. Средства резервного фонда подлежат использованию строго по целевому назначению и не могут быть направлены на иные цели. Нецелевое использование средств резервного фонда влечет за собой ответственность, установленную законодательством Российской Федерации.</w:t>
      </w:r>
    </w:p>
    <w:p w:rsidR="00677B7C" w:rsidRPr="00677B7C" w:rsidRDefault="00677B7C" w:rsidP="00F431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B7C">
        <w:rPr>
          <w:rFonts w:ascii="Times New Roman" w:hAnsi="Times New Roman" w:cs="Times New Roman"/>
          <w:sz w:val="28"/>
          <w:szCs w:val="28"/>
        </w:rPr>
        <w:t>5.2. При неполном использовании средств, выделенных из резервного фонда, экономия не может быть направлена на другие цели и подлежит возврату в бюджет муниципального образования город Щекино Щекинского района.</w:t>
      </w:r>
    </w:p>
    <w:p w:rsidR="00677B7C" w:rsidRPr="00677B7C" w:rsidRDefault="00677B7C" w:rsidP="00F431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B7C">
        <w:rPr>
          <w:rFonts w:ascii="Times New Roman" w:hAnsi="Times New Roman" w:cs="Times New Roman"/>
          <w:sz w:val="28"/>
          <w:szCs w:val="28"/>
        </w:rPr>
        <w:t>5.3. Предварительный и текущий контроль за выделением средств из резервного фонда осуществляет финансовое управление администрации Щекинского района.</w:t>
      </w:r>
    </w:p>
    <w:p w:rsidR="00677B7C" w:rsidRPr="00677B7C" w:rsidRDefault="00677B7C" w:rsidP="00F431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B7C">
        <w:rPr>
          <w:rFonts w:ascii="Times New Roman" w:hAnsi="Times New Roman" w:cs="Times New Roman"/>
          <w:sz w:val="28"/>
          <w:szCs w:val="28"/>
        </w:rPr>
        <w:t xml:space="preserve">5.4. Последующий контроль за целевым использованием средств </w:t>
      </w:r>
      <w:r w:rsidRPr="00677B7C">
        <w:rPr>
          <w:rFonts w:ascii="Times New Roman" w:hAnsi="Times New Roman" w:cs="Times New Roman"/>
          <w:sz w:val="28"/>
          <w:szCs w:val="28"/>
        </w:rPr>
        <w:lastRenderedPageBreak/>
        <w:t>резервного фонда осуществляет комитет по административно-техническому надзору администрации муниципального образования Щекинский район.</w:t>
      </w:r>
    </w:p>
    <w:p w:rsidR="00677B7C" w:rsidRPr="00677B7C" w:rsidRDefault="00677B7C" w:rsidP="00F431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B7C">
        <w:rPr>
          <w:rFonts w:ascii="Times New Roman" w:hAnsi="Times New Roman" w:cs="Times New Roman"/>
          <w:sz w:val="28"/>
          <w:szCs w:val="28"/>
        </w:rPr>
        <w:t xml:space="preserve">5.5. Получатели средств резервного фонда в месячный срок после проведения соответствующих работ (услуг), но не позднее трех месяцев со дня получения средств резервного фонда, представляют в финансовое управление администрации Щекинского района </w:t>
      </w:r>
      <w:hyperlink r:id="rId14" w:anchor="Par91" w:history="1">
        <w:r w:rsidRPr="00677B7C">
          <w:rPr>
            <w:rStyle w:val="a9"/>
            <w:rFonts w:ascii="Times New Roman" w:hAnsi="Times New Roman" w:cs="Times New Roman"/>
            <w:sz w:val="28"/>
            <w:szCs w:val="28"/>
          </w:rPr>
          <w:t>отчет</w:t>
        </w:r>
      </w:hyperlink>
      <w:r w:rsidRPr="00677B7C">
        <w:rPr>
          <w:rFonts w:ascii="Times New Roman" w:hAnsi="Times New Roman" w:cs="Times New Roman"/>
          <w:sz w:val="28"/>
          <w:szCs w:val="28"/>
        </w:rPr>
        <w:t xml:space="preserve"> о целевом расходовании средств резервного фонда согласно приложению 2 к настоящему Порядку.</w:t>
      </w:r>
    </w:p>
    <w:p w:rsidR="00677B7C" w:rsidRDefault="00677B7C" w:rsidP="00F431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B7C">
        <w:rPr>
          <w:rFonts w:ascii="Times New Roman" w:hAnsi="Times New Roman" w:cs="Times New Roman"/>
          <w:sz w:val="28"/>
          <w:szCs w:val="28"/>
        </w:rPr>
        <w:t>5.6. Отчет об использовании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 прилагается к годовому отчету об исполнении бюджета муниципального образования город Щекино Щекинского района по форме, согласно Приложению 3 к настоящему Порядку.</w:t>
      </w:r>
    </w:p>
    <w:p w:rsidR="00F431CB" w:rsidRDefault="00F431CB" w:rsidP="00EE7A40">
      <w:pPr>
        <w:widowControl w:val="0"/>
        <w:autoSpaceDE w:val="0"/>
        <w:autoSpaceDN w:val="0"/>
        <w:adjustRightInd w:val="0"/>
        <w:spacing w:after="0" w:line="240" w:lineRule="auto"/>
        <w:outlineLvl w:val="1"/>
        <w:rPr>
          <w:rFonts w:ascii="Times New Roman" w:hAnsi="Times New Roman" w:cs="Times New Roman"/>
          <w:b/>
          <w:sz w:val="28"/>
          <w:szCs w:val="28"/>
        </w:rPr>
      </w:pPr>
    </w:p>
    <w:p w:rsidR="00F431CB" w:rsidRDefault="00F431CB" w:rsidP="00EE7A40">
      <w:pPr>
        <w:widowControl w:val="0"/>
        <w:autoSpaceDE w:val="0"/>
        <w:autoSpaceDN w:val="0"/>
        <w:adjustRightInd w:val="0"/>
        <w:spacing w:after="0" w:line="240" w:lineRule="auto"/>
        <w:outlineLvl w:val="1"/>
        <w:rPr>
          <w:rFonts w:ascii="Times New Roman" w:hAnsi="Times New Roman" w:cs="Times New Roman"/>
          <w:b/>
          <w:sz w:val="28"/>
          <w:szCs w:val="28"/>
        </w:rPr>
      </w:pPr>
    </w:p>
    <w:p w:rsidR="007C1011" w:rsidRDefault="00677B7C" w:rsidP="00EE7A40">
      <w:pPr>
        <w:widowControl w:val="0"/>
        <w:autoSpaceDE w:val="0"/>
        <w:autoSpaceDN w:val="0"/>
        <w:adjustRightInd w:val="0"/>
        <w:spacing w:after="0" w:line="240" w:lineRule="auto"/>
        <w:outlineLvl w:val="1"/>
        <w:rPr>
          <w:rFonts w:ascii="Times New Roman" w:hAnsi="Times New Roman" w:cs="Times New Roman"/>
          <w:b/>
          <w:sz w:val="28"/>
          <w:szCs w:val="28"/>
        </w:rPr>
      </w:pPr>
      <w:r w:rsidRPr="00677B7C">
        <w:rPr>
          <w:rFonts w:ascii="Times New Roman" w:hAnsi="Times New Roman" w:cs="Times New Roman"/>
          <w:b/>
          <w:sz w:val="28"/>
          <w:szCs w:val="28"/>
        </w:rPr>
        <w:t>Начальник финансового управления</w:t>
      </w:r>
      <w:r w:rsidR="007C1011">
        <w:rPr>
          <w:rFonts w:ascii="Times New Roman" w:hAnsi="Times New Roman" w:cs="Times New Roman"/>
          <w:b/>
          <w:sz w:val="28"/>
          <w:szCs w:val="28"/>
        </w:rPr>
        <w:t xml:space="preserve"> </w:t>
      </w:r>
    </w:p>
    <w:p w:rsidR="00072D48" w:rsidRDefault="00677B7C" w:rsidP="00EE7A40">
      <w:pPr>
        <w:widowControl w:val="0"/>
        <w:autoSpaceDE w:val="0"/>
        <w:autoSpaceDN w:val="0"/>
        <w:adjustRightInd w:val="0"/>
        <w:spacing w:after="0" w:line="240" w:lineRule="auto"/>
        <w:outlineLvl w:val="1"/>
      </w:pPr>
      <w:r w:rsidRPr="00677B7C">
        <w:rPr>
          <w:rFonts w:ascii="Times New Roman" w:hAnsi="Times New Roman" w:cs="Times New Roman"/>
          <w:b/>
          <w:sz w:val="28"/>
          <w:szCs w:val="28"/>
        </w:rPr>
        <w:t>администрации Щекин</w:t>
      </w:r>
      <w:r>
        <w:rPr>
          <w:rFonts w:ascii="Times New Roman" w:hAnsi="Times New Roman" w:cs="Times New Roman"/>
          <w:b/>
          <w:sz w:val="28"/>
          <w:szCs w:val="28"/>
        </w:rPr>
        <w:t>ского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Е.Н.Афанасьев</w:t>
      </w:r>
      <w:r w:rsidR="00C24CD8">
        <w:rPr>
          <w:rFonts w:ascii="Times New Roman" w:hAnsi="Times New Roman" w:cs="Times New Roman"/>
          <w:b/>
          <w:sz w:val="28"/>
          <w:szCs w:val="28"/>
        </w:rPr>
        <w:t>а</w:t>
      </w:r>
    </w:p>
    <w:sectPr w:rsidR="00072D48" w:rsidSect="00C86A10">
      <w:pgSz w:w="11906" w:h="16838"/>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B2" w:rsidRDefault="005778B2">
      <w:pPr>
        <w:spacing w:after="0" w:line="240" w:lineRule="auto"/>
      </w:pPr>
      <w:r>
        <w:separator/>
      </w:r>
    </w:p>
  </w:endnote>
  <w:endnote w:type="continuationSeparator" w:id="0">
    <w:p w:rsidR="005778B2" w:rsidRDefault="0057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B2" w:rsidRDefault="005778B2">
      <w:pPr>
        <w:spacing w:after="0" w:line="240" w:lineRule="auto"/>
      </w:pPr>
      <w:r>
        <w:separator/>
      </w:r>
    </w:p>
  </w:footnote>
  <w:footnote w:type="continuationSeparator" w:id="0">
    <w:p w:rsidR="005778B2" w:rsidRDefault="0057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91673"/>
      <w:docPartObj>
        <w:docPartGallery w:val="Page Numbers (Top of Page)"/>
        <w:docPartUnique/>
      </w:docPartObj>
    </w:sdtPr>
    <w:sdtEndPr/>
    <w:sdtContent>
      <w:p w:rsidR="000A726F" w:rsidRDefault="000D2B32">
        <w:pPr>
          <w:pStyle w:val="a3"/>
          <w:jc w:val="center"/>
        </w:pPr>
        <w:r>
          <w:fldChar w:fldCharType="begin"/>
        </w:r>
        <w:r>
          <w:instrText>PAGE   \* MERGEFORMAT</w:instrText>
        </w:r>
        <w:r>
          <w:fldChar w:fldCharType="separate"/>
        </w:r>
        <w:r w:rsidR="000603E0">
          <w:rPr>
            <w:noProof/>
          </w:rPr>
          <w:t>2</w:t>
        </w:r>
        <w:r>
          <w:fldChar w:fldCharType="end"/>
        </w:r>
      </w:p>
    </w:sdtContent>
  </w:sdt>
  <w:p w:rsidR="003F096B" w:rsidRDefault="005778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57D76"/>
    <w:multiLevelType w:val="hybridMultilevel"/>
    <w:tmpl w:val="0D40B8C6"/>
    <w:lvl w:ilvl="0" w:tplc="775EF5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EAB5658"/>
    <w:multiLevelType w:val="hybridMultilevel"/>
    <w:tmpl w:val="669E30CC"/>
    <w:lvl w:ilvl="0" w:tplc="12D8696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07"/>
    <w:rsid w:val="0000242F"/>
    <w:rsid w:val="00015659"/>
    <w:rsid w:val="00034FB8"/>
    <w:rsid w:val="000569A5"/>
    <w:rsid w:val="000603E0"/>
    <w:rsid w:val="00064126"/>
    <w:rsid w:val="00072D48"/>
    <w:rsid w:val="00096EEE"/>
    <w:rsid w:val="000D2B32"/>
    <w:rsid w:val="0010180B"/>
    <w:rsid w:val="001159EF"/>
    <w:rsid w:val="00121A1D"/>
    <w:rsid w:val="00146E90"/>
    <w:rsid w:val="001A50D0"/>
    <w:rsid w:val="001D2907"/>
    <w:rsid w:val="001E2DBA"/>
    <w:rsid w:val="002A0AB0"/>
    <w:rsid w:val="002D496A"/>
    <w:rsid w:val="002D7788"/>
    <w:rsid w:val="00305EC8"/>
    <w:rsid w:val="00306A3D"/>
    <w:rsid w:val="003159F4"/>
    <w:rsid w:val="003953FC"/>
    <w:rsid w:val="003B0863"/>
    <w:rsid w:val="003D7277"/>
    <w:rsid w:val="003F0418"/>
    <w:rsid w:val="00485F76"/>
    <w:rsid w:val="004F31DA"/>
    <w:rsid w:val="0051212D"/>
    <w:rsid w:val="005778B2"/>
    <w:rsid w:val="00582793"/>
    <w:rsid w:val="005848E3"/>
    <w:rsid w:val="00596394"/>
    <w:rsid w:val="005D195C"/>
    <w:rsid w:val="005E2F8F"/>
    <w:rsid w:val="006563F7"/>
    <w:rsid w:val="00677B7C"/>
    <w:rsid w:val="006970B3"/>
    <w:rsid w:val="006A59FC"/>
    <w:rsid w:val="006B7928"/>
    <w:rsid w:val="00707A50"/>
    <w:rsid w:val="00724FBE"/>
    <w:rsid w:val="00771449"/>
    <w:rsid w:val="00785892"/>
    <w:rsid w:val="007A3C46"/>
    <w:rsid w:val="007B67E3"/>
    <w:rsid w:val="007C1011"/>
    <w:rsid w:val="007D0BAA"/>
    <w:rsid w:val="007D2EC2"/>
    <w:rsid w:val="007E164E"/>
    <w:rsid w:val="007E408C"/>
    <w:rsid w:val="008313C4"/>
    <w:rsid w:val="008920BC"/>
    <w:rsid w:val="008E43DB"/>
    <w:rsid w:val="00912B10"/>
    <w:rsid w:val="00946E70"/>
    <w:rsid w:val="009652ED"/>
    <w:rsid w:val="009B6597"/>
    <w:rsid w:val="009C225E"/>
    <w:rsid w:val="009F1C75"/>
    <w:rsid w:val="00A269BC"/>
    <w:rsid w:val="00A45FCB"/>
    <w:rsid w:val="00A560A9"/>
    <w:rsid w:val="00A91F82"/>
    <w:rsid w:val="00AA49F0"/>
    <w:rsid w:val="00AB6B6B"/>
    <w:rsid w:val="00AD0A04"/>
    <w:rsid w:val="00B12A8D"/>
    <w:rsid w:val="00B50F7A"/>
    <w:rsid w:val="00BA7433"/>
    <w:rsid w:val="00BB1C2F"/>
    <w:rsid w:val="00BB6952"/>
    <w:rsid w:val="00BC7855"/>
    <w:rsid w:val="00C24CD8"/>
    <w:rsid w:val="00C2689A"/>
    <w:rsid w:val="00C34313"/>
    <w:rsid w:val="00C65334"/>
    <w:rsid w:val="00C7640C"/>
    <w:rsid w:val="00C86A10"/>
    <w:rsid w:val="00C87E1B"/>
    <w:rsid w:val="00CA078C"/>
    <w:rsid w:val="00CA39A2"/>
    <w:rsid w:val="00CA7B74"/>
    <w:rsid w:val="00CC2919"/>
    <w:rsid w:val="00CE2782"/>
    <w:rsid w:val="00CE5BCB"/>
    <w:rsid w:val="00D16BDB"/>
    <w:rsid w:val="00D36513"/>
    <w:rsid w:val="00D429EC"/>
    <w:rsid w:val="00D43D7C"/>
    <w:rsid w:val="00D67CB2"/>
    <w:rsid w:val="00D94531"/>
    <w:rsid w:val="00E1173E"/>
    <w:rsid w:val="00E15FAE"/>
    <w:rsid w:val="00E5179D"/>
    <w:rsid w:val="00E54022"/>
    <w:rsid w:val="00E632D4"/>
    <w:rsid w:val="00EA4368"/>
    <w:rsid w:val="00EB2B25"/>
    <w:rsid w:val="00EE7A40"/>
    <w:rsid w:val="00EF1113"/>
    <w:rsid w:val="00EF1E2E"/>
    <w:rsid w:val="00F00615"/>
    <w:rsid w:val="00F02DC0"/>
    <w:rsid w:val="00F07344"/>
    <w:rsid w:val="00F431CB"/>
    <w:rsid w:val="00F5716B"/>
    <w:rsid w:val="00F93087"/>
    <w:rsid w:val="00FA254C"/>
    <w:rsid w:val="00FC636C"/>
    <w:rsid w:val="00FE3607"/>
    <w:rsid w:val="00FF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B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2B32"/>
  </w:style>
  <w:style w:type="paragraph" w:styleId="a5">
    <w:name w:val="Balloon Text"/>
    <w:basedOn w:val="a"/>
    <w:link w:val="a6"/>
    <w:uiPriority w:val="99"/>
    <w:semiHidden/>
    <w:unhideWhenUsed/>
    <w:rsid w:val="000D2B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2B32"/>
    <w:rPr>
      <w:rFonts w:ascii="Tahoma" w:hAnsi="Tahoma" w:cs="Tahoma"/>
      <w:sz w:val="16"/>
      <w:szCs w:val="16"/>
    </w:rPr>
  </w:style>
  <w:style w:type="paragraph" w:styleId="a7">
    <w:name w:val="footer"/>
    <w:basedOn w:val="a"/>
    <w:link w:val="a8"/>
    <w:uiPriority w:val="99"/>
    <w:unhideWhenUsed/>
    <w:rsid w:val="00912B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2B10"/>
  </w:style>
  <w:style w:type="paragraph" w:customStyle="1" w:styleId="formattext">
    <w:name w:val="formattext"/>
    <w:basedOn w:val="a"/>
    <w:rsid w:val="00CA3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semiHidden/>
    <w:unhideWhenUsed/>
    <w:rsid w:val="00677B7C"/>
    <w:rPr>
      <w:color w:val="CD0B26"/>
      <w:u w:val="single"/>
    </w:rPr>
  </w:style>
  <w:style w:type="paragraph" w:styleId="aa">
    <w:name w:val="Normal (Web)"/>
    <w:basedOn w:val="a"/>
    <w:uiPriority w:val="99"/>
    <w:semiHidden/>
    <w:unhideWhenUsed/>
    <w:rsid w:val="00677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77B7C"/>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qFormat/>
    <w:rsid w:val="00677B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basedOn w:val="a0"/>
    <w:uiPriority w:val="22"/>
    <w:qFormat/>
    <w:rsid w:val="00677B7C"/>
    <w:rPr>
      <w:b/>
      <w:bCs/>
    </w:rPr>
  </w:style>
  <w:style w:type="paragraph" w:styleId="ac">
    <w:name w:val="List Paragraph"/>
    <w:basedOn w:val="a"/>
    <w:uiPriority w:val="34"/>
    <w:qFormat/>
    <w:rsid w:val="00CC29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B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2B32"/>
  </w:style>
  <w:style w:type="paragraph" w:styleId="a5">
    <w:name w:val="Balloon Text"/>
    <w:basedOn w:val="a"/>
    <w:link w:val="a6"/>
    <w:uiPriority w:val="99"/>
    <w:semiHidden/>
    <w:unhideWhenUsed/>
    <w:rsid w:val="000D2B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2B32"/>
    <w:rPr>
      <w:rFonts w:ascii="Tahoma" w:hAnsi="Tahoma" w:cs="Tahoma"/>
      <w:sz w:val="16"/>
      <w:szCs w:val="16"/>
    </w:rPr>
  </w:style>
  <w:style w:type="paragraph" w:styleId="a7">
    <w:name w:val="footer"/>
    <w:basedOn w:val="a"/>
    <w:link w:val="a8"/>
    <w:uiPriority w:val="99"/>
    <w:unhideWhenUsed/>
    <w:rsid w:val="00912B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2B10"/>
  </w:style>
  <w:style w:type="paragraph" w:customStyle="1" w:styleId="formattext">
    <w:name w:val="formattext"/>
    <w:basedOn w:val="a"/>
    <w:rsid w:val="00CA3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semiHidden/>
    <w:unhideWhenUsed/>
    <w:rsid w:val="00677B7C"/>
    <w:rPr>
      <w:color w:val="CD0B26"/>
      <w:u w:val="single"/>
    </w:rPr>
  </w:style>
  <w:style w:type="paragraph" w:styleId="aa">
    <w:name w:val="Normal (Web)"/>
    <w:basedOn w:val="a"/>
    <w:uiPriority w:val="99"/>
    <w:semiHidden/>
    <w:unhideWhenUsed/>
    <w:rsid w:val="00677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77B7C"/>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qFormat/>
    <w:rsid w:val="00677B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basedOn w:val="a0"/>
    <w:uiPriority w:val="22"/>
    <w:qFormat/>
    <w:rsid w:val="00677B7C"/>
    <w:rPr>
      <w:b/>
      <w:bCs/>
    </w:rPr>
  </w:style>
  <w:style w:type="paragraph" w:styleId="ac">
    <w:name w:val="List Paragraph"/>
    <w:basedOn w:val="a"/>
    <w:uiPriority w:val="34"/>
    <w:qFormat/>
    <w:rsid w:val="00CC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11363">
      <w:bodyDiv w:val="1"/>
      <w:marLeft w:val="0"/>
      <w:marRight w:val="0"/>
      <w:marTop w:val="0"/>
      <w:marBottom w:val="0"/>
      <w:divBdr>
        <w:top w:val="none" w:sz="0" w:space="0" w:color="auto"/>
        <w:left w:val="none" w:sz="0" w:space="0" w:color="auto"/>
        <w:bottom w:val="none" w:sz="0" w:space="0" w:color="auto"/>
        <w:right w:val="none" w:sz="0" w:space="0" w:color="auto"/>
      </w:divBdr>
    </w:div>
    <w:div w:id="16793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7BB4460C15F18A184EBD3DE6831DEB20B13F0888AE8EBB86D3473146A33FFF63F11FA6F2F0EwDH6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1044;&#1086;&#1082;&#1091;&#1084;&#1077;&#1085;&#1090;&#1099;%202016-2017-2018\&#1056;&#1045;&#1047;&#1045;&#1056;&#1042;&#1053;&#1067;&#1049;%20&#1060;&#1054;&#1053;&#1044;\&#1056;&#1045;&#1047;&#1045;&#1056;&#1042;&#1053;&#1067;&#1049;%20&#1060;&#1054;&#1053;&#1044;%20%20%20&#1055;&#1054;&#1057;&#1058;&#1040;&#1053;&#1054;&#1042;&#1051;&#1045;&#1053;&#1048;&#1071;\&#1055;&#1054;&#1057;&#1058;%20&#1086;%20&#1074;&#1085;&#1077;&#1089;&#1077;&#1085;.%20&#1080;&#1079;&#1084;%20-&#1071;%20&#1044;&#1045;&#1051;&#1040;&#1051;&#1040;%20&#1076;&#1086;%2017.10.2018\6-1031%20&#1076;&#1077;&#1081;&#1089;&#1090;%20&#1088;&#1077;&#1076;&#1072;&#1082;&#1094;&#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EA36-6F19-4F34-8938-6EF1D848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2415</Words>
  <Characters>13769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MELANINA</cp:lastModifiedBy>
  <cp:revision>84</cp:revision>
  <cp:lastPrinted>2018-10-25T07:01:00Z</cp:lastPrinted>
  <dcterms:created xsi:type="dcterms:W3CDTF">2017-04-14T08:32:00Z</dcterms:created>
  <dcterms:modified xsi:type="dcterms:W3CDTF">2018-10-25T07:06:00Z</dcterms:modified>
</cp:coreProperties>
</file>