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3B1F19" w:rsidRDefault="003C0CF4" w:rsidP="003C0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3C0CF4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987ACE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</w:t>
      </w:r>
      <w:r w:rsidR="005C2514">
        <w:rPr>
          <w:rFonts w:ascii="Times New Roman" w:hAnsi="Times New Roman"/>
          <w:sz w:val="24"/>
          <w:szCs w:val="24"/>
        </w:rPr>
        <w:t>антикоррупционной экспертизы «</w:t>
      </w:r>
      <w:r w:rsidR="004233C3">
        <w:rPr>
          <w:rFonts w:ascii="Times New Roman" w:hAnsi="Times New Roman"/>
          <w:color w:val="000000" w:themeColor="text1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» </w:t>
      </w:r>
      <w:r w:rsidR="004233C3">
        <w:rPr>
          <w:rFonts w:ascii="Times New Roman" w:hAnsi="Times New Roman"/>
          <w:sz w:val="24"/>
          <w:szCs w:val="24"/>
        </w:rPr>
        <w:t>января</w:t>
      </w:r>
      <w:r w:rsidRPr="00987ACE">
        <w:rPr>
          <w:rFonts w:ascii="Times New Roman" w:hAnsi="Times New Roman"/>
          <w:sz w:val="24"/>
          <w:szCs w:val="24"/>
        </w:rPr>
        <w:t xml:space="preserve"> 201</w:t>
      </w:r>
      <w:r w:rsidR="004233C3">
        <w:rPr>
          <w:rFonts w:ascii="Times New Roman" w:hAnsi="Times New Roman"/>
          <w:sz w:val="24"/>
          <w:szCs w:val="24"/>
        </w:rPr>
        <w:t>8</w:t>
      </w:r>
      <w:r w:rsidRPr="00987ACE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 Щекинский район «Об утверждении </w:t>
      </w:r>
      <w:r w:rsidR="004233C3" w:rsidRPr="003F53F7">
        <w:rPr>
          <w:rFonts w:ascii="Times New Roman" w:hAnsi="Times New Roman"/>
          <w:bCs/>
          <w:sz w:val="24"/>
          <w:szCs w:val="24"/>
        </w:rPr>
        <w:t>Программ</w:t>
      </w:r>
      <w:r w:rsidR="004233C3">
        <w:rPr>
          <w:rFonts w:ascii="Times New Roman" w:hAnsi="Times New Roman"/>
          <w:bCs/>
          <w:sz w:val="24"/>
          <w:szCs w:val="24"/>
        </w:rPr>
        <w:t>ы</w:t>
      </w:r>
      <w:r w:rsidR="004233C3" w:rsidRPr="003F53F7">
        <w:rPr>
          <w:rFonts w:ascii="Times New Roman" w:hAnsi="Times New Roman"/>
          <w:bCs/>
          <w:sz w:val="24"/>
          <w:szCs w:val="24"/>
        </w:rPr>
        <w:t xml:space="preserve"> комплексного развития социальной инфраструктуры муниципального образования </w:t>
      </w:r>
      <w:r w:rsidR="00425B39">
        <w:rPr>
          <w:rFonts w:ascii="Times New Roman" w:hAnsi="Times New Roman"/>
          <w:bCs/>
          <w:sz w:val="24"/>
          <w:szCs w:val="24"/>
        </w:rPr>
        <w:t>Огаревское</w:t>
      </w:r>
      <w:bookmarkStart w:id="0" w:name="_GoBack"/>
      <w:bookmarkEnd w:id="0"/>
      <w:r w:rsidR="00A4003E">
        <w:rPr>
          <w:rFonts w:ascii="Times New Roman" w:hAnsi="Times New Roman"/>
          <w:bCs/>
          <w:sz w:val="24"/>
          <w:szCs w:val="24"/>
        </w:rPr>
        <w:t xml:space="preserve"> </w:t>
      </w:r>
      <w:r w:rsidR="004233C3" w:rsidRPr="003F53F7">
        <w:rPr>
          <w:rFonts w:ascii="Times New Roman" w:hAnsi="Times New Roman"/>
          <w:bCs/>
          <w:sz w:val="24"/>
          <w:szCs w:val="24"/>
        </w:rPr>
        <w:t>Щекинского района до 2030 года</w:t>
      </w:r>
      <w:r w:rsidRPr="00987ACE">
        <w:rPr>
          <w:rFonts w:ascii="Times New Roman" w:hAnsi="Times New Roman"/>
          <w:sz w:val="24"/>
          <w:szCs w:val="24"/>
        </w:rPr>
        <w:t xml:space="preserve">» размещен в сети Интернет. </w:t>
      </w:r>
    </w:p>
    <w:p w:rsidR="003C0CF4" w:rsidRPr="00987ACE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14F8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я</w:t>
      </w:r>
      <w:r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6E14F8">
        <w:rPr>
          <w:rFonts w:ascii="Times New Roman" w:hAnsi="Times New Roman"/>
          <w:sz w:val="24"/>
          <w:szCs w:val="24"/>
        </w:rPr>
        <w:t>их проектов, утвержденн</w:t>
      </w:r>
      <w:r>
        <w:rPr>
          <w:rFonts w:ascii="Times New Roman" w:hAnsi="Times New Roman"/>
          <w:sz w:val="24"/>
          <w:szCs w:val="24"/>
        </w:rPr>
        <w:t>ого</w:t>
      </w:r>
      <w:r w:rsidRPr="006E1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«</w:t>
      </w:r>
      <w:r w:rsidR="006B18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4233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6B18E6" w:rsidRPr="006B18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4233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C0CF4" w:rsidRPr="003B1F19" w:rsidRDefault="003C0CF4" w:rsidP="003C0C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Pr="003B1F19">
        <w:rPr>
          <w:rFonts w:ascii="Times New Roman" w:hAnsi="Times New Roman"/>
          <w:sz w:val="24"/>
          <w:szCs w:val="24"/>
        </w:rPr>
        <w:t>.</w:t>
      </w:r>
    </w:p>
    <w:p w:rsidR="003C0CF4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3B1F19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3C0CF4" w:rsidRPr="003B1F19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8E1B5B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4233C3" w:rsidRDefault="003C0CF4" w:rsidP="004233C3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3C3" w:rsidRPr="004233C3" w:rsidRDefault="004233C3" w:rsidP="004233C3">
      <w:pPr>
        <w:tabs>
          <w:tab w:val="left" w:pos="751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33C3">
        <w:rPr>
          <w:rFonts w:ascii="Times New Roman" w:hAnsi="Times New Roman"/>
          <w:sz w:val="24"/>
          <w:szCs w:val="24"/>
        </w:rPr>
        <w:t>Начальник отдела архитектуры</w:t>
      </w:r>
    </w:p>
    <w:p w:rsidR="004233C3" w:rsidRPr="004233C3" w:rsidRDefault="004233C3" w:rsidP="004233C3">
      <w:pPr>
        <w:tabs>
          <w:tab w:val="left" w:pos="751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33C3">
        <w:rPr>
          <w:rFonts w:ascii="Times New Roman" w:hAnsi="Times New Roman"/>
          <w:sz w:val="24"/>
          <w:szCs w:val="24"/>
        </w:rPr>
        <w:t>и  градостроительства управления</w:t>
      </w:r>
    </w:p>
    <w:p w:rsidR="004233C3" w:rsidRPr="004233C3" w:rsidRDefault="004233C3" w:rsidP="004233C3">
      <w:pPr>
        <w:tabs>
          <w:tab w:val="left" w:pos="751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33C3">
        <w:rPr>
          <w:rFonts w:ascii="Times New Roman" w:hAnsi="Times New Roman"/>
          <w:sz w:val="24"/>
          <w:szCs w:val="24"/>
        </w:rPr>
        <w:t xml:space="preserve">архитектуры, </w:t>
      </w:r>
      <w:proofErr w:type="gramStart"/>
      <w:r w:rsidRPr="004233C3">
        <w:rPr>
          <w:rFonts w:ascii="Times New Roman" w:hAnsi="Times New Roman"/>
          <w:sz w:val="24"/>
          <w:szCs w:val="24"/>
        </w:rPr>
        <w:t>земельных</w:t>
      </w:r>
      <w:proofErr w:type="gramEnd"/>
      <w:r w:rsidRPr="004233C3">
        <w:rPr>
          <w:rFonts w:ascii="Times New Roman" w:hAnsi="Times New Roman"/>
          <w:sz w:val="24"/>
          <w:szCs w:val="24"/>
        </w:rPr>
        <w:t xml:space="preserve"> и </w:t>
      </w:r>
    </w:p>
    <w:p w:rsidR="004233C3" w:rsidRPr="004233C3" w:rsidRDefault="004233C3" w:rsidP="004233C3">
      <w:pPr>
        <w:tabs>
          <w:tab w:val="left" w:pos="751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33C3">
        <w:rPr>
          <w:rFonts w:ascii="Times New Roman" w:hAnsi="Times New Roman"/>
          <w:sz w:val="24"/>
          <w:szCs w:val="24"/>
        </w:rPr>
        <w:t>имущественных отношений                                                                 С.В. Зыбин</w:t>
      </w:r>
    </w:p>
    <w:p w:rsidR="004233C3" w:rsidRPr="004233C3" w:rsidRDefault="004233C3" w:rsidP="004233C3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D6B" w:rsidRPr="004233C3" w:rsidRDefault="00626D6B" w:rsidP="004233C3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26D6B" w:rsidRPr="004233C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266A30"/>
    <w:rsid w:val="003C0CF4"/>
    <w:rsid w:val="004016A5"/>
    <w:rsid w:val="004233C3"/>
    <w:rsid w:val="00425B39"/>
    <w:rsid w:val="004F2757"/>
    <w:rsid w:val="005C2514"/>
    <w:rsid w:val="00606F43"/>
    <w:rsid w:val="00626D6B"/>
    <w:rsid w:val="006A24DE"/>
    <w:rsid w:val="006B18E6"/>
    <w:rsid w:val="00812E43"/>
    <w:rsid w:val="009C61D9"/>
    <w:rsid w:val="00A4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33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233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33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233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Shahova</cp:lastModifiedBy>
  <cp:revision>7</cp:revision>
  <cp:lastPrinted>2017-10-13T12:39:00Z</cp:lastPrinted>
  <dcterms:created xsi:type="dcterms:W3CDTF">2017-10-10T11:03:00Z</dcterms:created>
  <dcterms:modified xsi:type="dcterms:W3CDTF">2018-01-26T09:18:00Z</dcterms:modified>
</cp:coreProperties>
</file>