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highlight w:val="lightGray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991235" cy="1256030"/>
            <wp:effectExtent l="0" t="0" r="0" b="127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Щекинский район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</w:p>
    <w:p w:rsidR="00E43DB6" w:rsidRPr="00E43DB6" w:rsidRDefault="00E43DB6" w:rsidP="00E43DB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B6" w:rsidRPr="00E43DB6" w:rsidRDefault="00E43DB6" w:rsidP="00E43DB6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D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301240,РОССИЙСКАЯ ФЕДЕРАЦИЯ, ТУЛЬСКАЯ ОБЛАСТЬ, г. Щекино, ул. Шахтерская, 11. Тел./факс  (48751) 5-23-40   </w:t>
      </w:r>
    </w:p>
    <w:p w:rsidR="00E43DB6" w:rsidRPr="00E43DB6" w:rsidRDefault="00E43DB6" w:rsidP="00E43DB6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DB6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 98729218,  ОГРН  1067151017108 ,  ИНН/КПП   7118818097/ 711801001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B6" w:rsidRPr="00E43DB6" w:rsidRDefault="00233695" w:rsidP="0023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экспертно-аналитического мероприятия «Проведение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Собрания депутатов</w:t>
      </w:r>
      <w:proofErr w:type="gramEnd"/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Ломинцевское Щекинского района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решение Собрания депутатов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Ломинцевское Щекинского района</w:t>
      </w:r>
    </w:p>
    <w:p w:rsidR="00E43DB6" w:rsidRPr="00E43DB6" w:rsidRDefault="004069E5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 муниципального образования 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Ломинцевское Щекинского района на 202</w:t>
      </w:r>
      <w:r w:rsidR="004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4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E43DB6" w:rsidRPr="00E43DB6" w:rsidRDefault="00902C1A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(второ</w:t>
      </w:r>
      <w:r w:rsidR="00E43DB6" w:rsidRPr="00E43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уточнение)</w:t>
      </w:r>
    </w:p>
    <w:p w:rsidR="00E43DB6" w:rsidRPr="00E43DB6" w:rsidRDefault="00E43DB6" w:rsidP="00E4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B6" w:rsidRPr="00E43DB6" w:rsidRDefault="00233695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 в соответствии с п.20 раздела 2 Плана работы Контрольно-счетной комиссии Щекинского района на 2021 год.</w:t>
      </w:r>
    </w:p>
    <w:p w:rsidR="00E43DB6" w:rsidRPr="00986C36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текстовых статей представленного Проекта Решения Контрольно-счетная комиссия Щекинского района отмечает следующее: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проектом Решения уточняются основные параметры бюджета:</w:t>
      </w:r>
    </w:p>
    <w:p w:rsidR="00E43DB6" w:rsidRPr="00986C36" w:rsidRDefault="00E43DB6" w:rsidP="00E43DB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доходная часть </w:t>
      </w:r>
      <w:r w:rsidR="009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уменьшена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85,5</w:t>
      </w:r>
      <w:r w:rsidR="00FA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или на 0,6% 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составляет </w:t>
      </w:r>
      <w:r w:rsidR="00FA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15 017,9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расходная часть 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A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на </w:t>
      </w:r>
      <w:r w:rsidR="00FA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85,5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0,5%</w:t>
      </w:r>
      <w:r w:rsidR="00FA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16 196,6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неизменным и </w:t>
      </w:r>
      <w:r w:rsidR="0007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 </w:t>
      </w:r>
    </w:p>
    <w:p w:rsidR="00076516" w:rsidRDefault="00FA2E15" w:rsidP="00E43DB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C2864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2864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доходная часть уменьшена на 108,0 тыс. руб. или на 0,8% и составляет 13 987,6 тыс. руб., расходная часть уменьшена на 108,0 тыс. руб. или на 0,8% и составляет 13 987,6 тыс. руб., дефицит бюджета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неизменным и </w:t>
      </w:r>
      <w:r w:rsidR="0007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0,0 тыс. руб.;</w:t>
      </w:r>
    </w:p>
    <w:p w:rsidR="00076516" w:rsidRDefault="00076516" w:rsidP="0007651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доходная часть уменьшена на 108,0 тыс. руб. или на 0,7% и составляет 14 342,2 тыс. руб., расходная часть уменьшена на 108,0 тыс. руб. или на 0,7% и составляет 14 342,2 тыс. руб., дефицит бюджета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неизменным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0,0 тыс. руб.;</w:t>
      </w:r>
    </w:p>
    <w:p w:rsidR="005053F6" w:rsidRDefault="00E43DB6" w:rsidP="005A0852">
      <w:p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дополнить проект Решения о внесении изменений в </w:t>
      </w:r>
      <w:r w:rsidR="00B8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статьи 3 в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уточнения объема межбюджетных трансфертов, </w:t>
      </w:r>
      <w:r w:rsidR="005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получаемых из бюджета МО Щекинский район в бюджет МО Ломинцевское Щекинского района</w:t>
      </w:r>
      <w:r w:rsidR="00F0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3F6" w:rsidRPr="00986C36" w:rsidRDefault="005053F6" w:rsidP="0083791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основанием для уточнения бюджета МО Ломинцевское Щекинского района является изменение суммы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поддержки сельским старостам, руководителям территориальных общественных самоуправлений</w:t>
      </w:r>
      <w:r w:rsidR="008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перераспределение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DB6" w:rsidRPr="00AC5E4E" w:rsidRDefault="003C2864" w:rsidP="00837917">
      <w:p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cyan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параметров текущего финансового года.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параметры бюджета на 202</w:t>
      </w:r>
      <w:r w:rsidR="00986C36"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E43DB6" w:rsidRPr="00AC5E4E" w:rsidRDefault="00E43DB6" w:rsidP="00E43DB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99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554"/>
        <w:gridCol w:w="2420"/>
        <w:gridCol w:w="1683"/>
        <w:gridCol w:w="833"/>
      </w:tblGrid>
      <w:tr w:rsidR="00E43DB6" w:rsidRPr="00986C36" w:rsidTr="005C276E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решения,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43DB6" w:rsidRPr="00986C36" w:rsidTr="005C276E">
        <w:trPr>
          <w:trHeight w:val="10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16DF" w:rsidRPr="00986C36" w:rsidTr="005C276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F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15 103,4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15 017,9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-85,5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F016DF" w:rsidRPr="00986C36" w:rsidTr="005C276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F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16 282,1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16 196,6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-85,5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</w:tr>
      <w:tr w:rsidR="00F016DF" w:rsidRPr="00986C36" w:rsidTr="005C276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Дефицит(-)/</w:t>
            </w:r>
          </w:p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F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-1 178,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F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-1 178,7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6DF" w:rsidRPr="00986C36" w:rsidRDefault="00F016DF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E4E" w:rsidRPr="00AC5E4E" w:rsidRDefault="00AC5E4E" w:rsidP="00E43D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3DB6" w:rsidRPr="00986C36" w:rsidRDefault="00E43DB6" w:rsidP="00E43D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муниципального образования Ломинцевское</w:t>
      </w:r>
    </w:p>
    <w:p w:rsidR="00E43DB6" w:rsidRPr="00986C36" w:rsidRDefault="00E43DB6" w:rsidP="00E43D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986C36" w:rsidRPr="0098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E43DB6" w:rsidRPr="00986C36" w:rsidRDefault="00E43DB6" w:rsidP="00E43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DB6" w:rsidRDefault="00986C36" w:rsidP="00986C3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E43DB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оходы муниципального образования </w:t>
      </w:r>
      <w:r w:rsidR="00E43DB6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Ломинцевское</w:t>
      </w:r>
      <w:r w:rsidR="00E43DB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на 202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DB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0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Решения предлагается уменьшить на 85,5 тыс. руб. на сумму субсидий на оказание поддержки сельским старостам (на основании Уведомления </w:t>
      </w:r>
      <w:proofErr w:type="spellStart"/>
      <w:r w:rsidR="002426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="002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Щекинский район</w:t>
      </w:r>
      <w:r w:rsidR="00D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от 18.05.2021г.</w:t>
      </w:r>
      <w:r w:rsidR="002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7537" w:rsidRDefault="0024265D" w:rsidP="00986C3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изменением вида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из МО Щекинский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(-401,8 тыс. руб.) изменены на «межбюджетные трансферты бюджетам муниципальных образований поселений на поддержку мер по обеспечению сбалансированности бюджетов» (+401,8 тыс. руб.).</w:t>
      </w:r>
    </w:p>
    <w:p w:rsidR="0024265D" w:rsidRPr="00986C36" w:rsidRDefault="00827537" w:rsidP="00986C3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Уточенный план по доходам составит 15 017,9 тыс. руб.</w:t>
      </w:r>
      <w:r w:rsidR="0098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DB6" w:rsidRPr="00986C3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Ломинцевское</w:t>
      </w:r>
    </w:p>
    <w:p w:rsidR="00E43DB6" w:rsidRPr="00986C3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986C36"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43DB6" w:rsidRPr="00986C36" w:rsidRDefault="00E43DB6" w:rsidP="00E43DB6">
      <w:p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43DB6" w:rsidRPr="00986C36" w:rsidRDefault="00E43DB6" w:rsidP="00E4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утвержденных расходов бюджета муниципального образования Ломинцевское Щекинского района на 202</w:t>
      </w:r>
      <w:r w:rsidR="00986C3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предлагается у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сумму </w:t>
      </w:r>
      <w:r w:rsidR="008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оказание поддержки сельским старостам, руководителям территориальных общественных самоуправлений.  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DB6" w:rsidRPr="00986C36" w:rsidRDefault="00E43DB6" w:rsidP="00E4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расходов  бюджета по разделам бюджетной классификации расходов Российской Федерации показана в таблице:    </w:t>
      </w:r>
    </w:p>
    <w:tbl>
      <w:tblPr>
        <w:tblW w:w="9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577"/>
        <w:gridCol w:w="2463"/>
        <w:gridCol w:w="1568"/>
      </w:tblGrid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3DB6" w:rsidRPr="00AF08E9" w:rsidRDefault="00E43DB6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</w:t>
            </w:r>
            <w:r w:rsidR="0082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43DB6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2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="00E43DB6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43DB6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6786E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2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решения,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Отклонение,  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27537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7 922,0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7 836,5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-85,5</w:t>
            </w:r>
          </w:p>
        </w:tc>
      </w:tr>
      <w:tr w:rsidR="00827537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4 332,6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4 332,6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3 402,4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3 402,4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27537" w:rsidRPr="00AF08E9" w:rsidRDefault="00827537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537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8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16 282,1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16 196,6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537" w:rsidRPr="00AF08E9" w:rsidRDefault="00827537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-85,5</w:t>
            </w:r>
          </w:p>
        </w:tc>
      </w:tr>
    </w:tbl>
    <w:p w:rsidR="00C340F8" w:rsidRDefault="00C340F8" w:rsidP="0082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DB6" w:rsidRDefault="00E43DB6" w:rsidP="0082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Проекте решения предлагается</w:t>
      </w:r>
      <w:r w:rsidR="008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</w:t>
      </w:r>
      <w:r w:rsidR="008275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меньшить</w:t>
      </w:r>
      <w:r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расходы по разделу 01 «Общегосударственные вопросы»</w:t>
      </w:r>
      <w:r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общую сумму </w:t>
      </w:r>
      <w:r w:rsidR="00827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85,5</w:t>
      </w:r>
      <w:r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="0026786E"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подразделу </w:t>
      </w:r>
      <w:r w:rsidRPr="00AF0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 «Другие общегосударственные вопросы» на </w:t>
      </w:r>
      <w:r w:rsidR="00DF5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сумму субсидий на материальное поощрение старост сельских населенных пунктов и руководителей органов ТОС (на основании уведомления </w:t>
      </w:r>
      <w:proofErr w:type="spellStart"/>
      <w:r w:rsidR="00DF5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Финуправления</w:t>
      </w:r>
      <w:proofErr w:type="spellEnd"/>
      <w:r w:rsidR="00DF5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Щекинский район № 18 от 18.05.2021г.)</w:t>
      </w:r>
      <w:r w:rsidR="0009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3DB6" w:rsidRPr="0070224C" w:rsidRDefault="00DF5BAD" w:rsidP="0023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в представленном проекте Решения происходит перераспределение бюджетных ассигнований</w:t>
      </w:r>
      <w:r w:rsidR="00233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E1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C5E4E" w:rsidRPr="00AC5E4E" w:rsidRDefault="00AC5E4E" w:rsidP="00AC5E4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A1AF4" w:rsidRPr="00C340F8" w:rsidRDefault="005A1AF4" w:rsidP="005A1AF4">
      <w:pPr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 расходов бюджета на реализацию муниципальных программ относительно показателей, утвержденных Решением Собрания депутатов МО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Ломинцевское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28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Решение Собрания депутатов муниц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ипального образования Ломинцевское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Щекинского района от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№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-6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бюджете муниц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ипального образования Ломинцевское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Щекинского района на 202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годов» в 202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предлагается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уменьшить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165,0</w:t>
      </w:r>
      <w:proofErr w:type="gramEnd"/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 или на 2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 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к ранее утвержденному объему, общий объем  составит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966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 или 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340F8"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34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E43DB6" w:rsidRPr="0070224C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0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 бюджета </w:t>
      </w:r>
    </w:p>
    <w:p w:rsidR="00E43DB6" w:rsidRPr="00727339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источники внутреннего финанси</w:t>
      </w:r>
      <w:r w:rsidR="0070224C" w:rsidRPr="0072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рования дефицита бюджета на 2021</w:t>
      </w:r>
      <w:r w:rsidRPr="0072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43DB6" w:rsidRPr="00AC5E4E" w:rsidRDefault="00E43DB6" w:rsidP="00E43DB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81222" w:rsidRPr="00727339" w:rsidRDefault="00881222" w:rsidP="00E43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в 2021 году относительно показателя, утвержденного решением Собрания депутатов МО Ломинцевское Щекинского района от 25.03.2021 г №28-82 «О внесении изменений в решение Собрания депутатов муниципального образования Ломинцевское Щекинского района от 21.12.2020г.  № 23-64 «О бюджете муниципального образования Ломинцевское Щекинского района на 2021 год и на плановый период 2022 и 2023 годов» не изменился  и составляет 1 178,7 тыс</w:t>
      </w:r>
      <w:proofErr w:type="gramEnd"/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руб. </w:t>
      </w:r>
    </w:p>
    <w:p w:rsidR="007A0C63" w:rsidRPr="00AC5E4E" w:rsidRDefault="007A0C63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3DB6" w:rsidRPr="00727339" w:rsidRDefault="00E43DB6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параметров планового периода.</w:t>
      </w:r>
      <w:r w:rsidRPr="0072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E43DB6" w:rsidRPr="00727339" w:rsidRDefault="00E43DB6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параметров планового периода 202</w:t>
      </w:r>
      <w:r w:rsidR="00BF399C" w:rsidRPr="007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F399C" w:rsidRPr="007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2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BF399C" w:rsidRPr="00AC5E4E" w:rsidRDefault="00BF399C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493D" w:rsidRDefault="0045493D" w:rsidP="004549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решения в параметры планового периода бюджета на 2022</w:t>
      </w:r>
      <w:r w:rsidR="007C6334"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 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C6334"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доходная часть бюджета муниципального </w:t>
      </w:r>
      <w:r w:rsidR="007C6334"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Ломинцевское Щекинского района уменьшается на сумму субсидий на оказание поддержки сельским старостам и руководителям ТОС в 2022 году на 108,0 тыс. руб. или на 0,8% и в 2023 году на 108,0 тыс. руб. или на 0,7%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3189" w:rsidRDefault="00163189" w:rsidP="004549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вида межбюджетных трансфертов из МО Щекинский район «дотации бюджетам сельских поселений на поддержку мер по обеспечению сбалансированности бюджетов»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2023 году (-412,7 тыс. руб.)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изменены на «межбюджетные трансферты бюджетам муниципальных образований поселений на поддержку мер по обеспечению сбалансированности бюджетов»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>(+4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2023 (+412,7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тыс. руб. </w:t>
      </w:r>
    </w:p>
    <w:p w:rsidR="007C6334" w:rsidRPr="00727339" w:rsidRDefault="00727339" w:rsidP="004549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МО Ломинцевское Щекинского района в 2022 и 2023 годах уменьшиться на сумму субсидий на оказание поддержки сельским старостам и руководителям ТОС в 2022 году на 108,0 тыс. руб. или на 0,8% и в 2023 году </w:t>
      </w:r>
      <w:proofErr w:type="gramStart"/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108,0 тыс. руб. на 0,7%. </w:t>
      </w:r>
    </w:p>
    <w:p w:rsidR="00F52C86" w:rsidRDefault="00F52C86" w:rsidP="007273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объем условно утвержденных расходов на 2022 год составляет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2,7% и на 2023 год – 5,3%, </w:t>
      </w:r>
      <w:r w:rsidR="00AC5E4E" w:rsidRP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норме, определенной п.3 ст.184.1 БК РФ.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339" w:rsidRPr="00727339" w:rsidRDefault="00727339" w:rsidP="007273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в 2022 и 2023 годах </w:t>
      </w: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показателя, утвержденного решением Собрания депутатов МО Ломинцевское Щекинского района от 25.03.2021 г №28-82 «О внесении изменений в решение Собрания депутатов муниципального образования Ломинцевское Щекинского района от 21.12.2020г.  № 23-64 «О бюджете муниципального образования Ломинцевское Щекинского района на 2021 год и на плановый период 2022 и 2023 годов» не изменился  и составляет 0,0</w:t>
      </w:r>
      <w:proofErr w:type="gramEnd"/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ежегодно. </w:t>
      </w:r>
    </w:p>
    <w:p w:rsidR="00727339" w:rsidRPr="00727339" w:rsidRDefault="00727339" w:rsidP="003F550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B6" w:rsidRPr="00727339" w:rsidRDefault="00E43DB6" w:rsidP="00E43D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результатам проведенной экспертизы</w:t>
      </w: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DB6" w:rsidRPr="00727339" w:rsidRDefault="00E43DB6" w:rsidP="00E43D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727339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замечания по Проекту Решения и технические ошибки устранены в процессе подготовки Заключения.</w:t>
      </w:r>
    </w:p>
    <w:p w:rsidR="00E43DB6" w:rsidRPr="00727339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депутатов муниципального образования Ломинцевское Щекинского района рассмотреть и утвердить представленный Проект Решения. </w:t>
      </w:r>
    </w:p>
    <w:p w:rsidR="00E43DB6" w:rsidRPr="00727339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727339" w:rsidRDefault="00E43DB6" w:rsidP="00E43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727339" w:rsidRDefault="00E43DB6" w:rsidP="00E43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E43DB6" w:rsidRPr="00727339" w:rsidRDefault="00E43DB6" w:rsidP="00E43D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</w:t>
      </w:r>
    </w:p>
    <w:p w:rsidR="00E43DB6" w:rsidRPr="00727339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Щекинского района                                                                          </w:t>
      </w:r>
      <w:proofErr w:type="spellStart"/>
      <w:r w:rsidRPr="0072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Е.П.Добровольская</w:t>
      </w:r>
      <w:proofErr w:type="spellEnd"/>
    </w:p>
    <w:p w:rsidR="00E43DB6" w:rsidRPr="00727339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3DB6" w:rsidRPr="00727339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3DB6" w:rsidRPr="00727339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3DB6" w:rsidRPr="00727339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7339">
        <w:rPr>
          <w:rFonts w:ascii="Times New Roman" w:eastAsia="Times New Roman" w:hAnsi="Times New Roman" w:cs="Times New Roman"/>
          <w:color w:val="000000"/>
          <w:lang w:eastAsia="ru-RU"/>
        </w:rPr>
        <w:t>Исполнитель:</w:t>
      </w:r>
    </w:p>
    <w:p w:rsidR="00EC1113" w:rsidRDefault="00E43DB6" w:rsidP="005F1539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27339">
        <w:rPr>
          <w:rFonts w:ascii="Times New Roman" w:eastAsia="Times New Roman" w:hAnsi="Times New Roman" w:cs="Times New Roman"/>
          <w:color w:val="000000"/>
          <w:lang w:eastAsia="ru-RU"/>
        </w:rPr>
        <w:t>Симошкина</w:t>
      </w:r>
      <w:proofErr w:type="spellEnd"/>
      <w:r w:rsidRPr="00727339">
        <w:rPr>
          <w:rFonts w:ascii="Times New Roman" w:eastAsia="Times New Roman" w:hAnsi="Times New Roman" w:cs="Times New Roman"/>
          <w:color w:val="000000"/>
          <w:lang w:eastAsia="ru-RU"/>
        </w:rPr>
        <w:t xml:space="preserve"> И.В.</w:t>
      </w:r>
    </w:p>
    <w:sectPr w:rsidR="00EC1113" w:rsidSect="007B3F2F">
      <w:headerReference w:type="even" r:id="rId9"/>
      <w:footerReference w:type="even" r:id="rId10"/>
      <w:footerReference w:type="default" r:id="rId11"/>
      <w:pgSz w:w="11906" w:h="16838"/>
      <w:pgMar w:top="851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01" w:rsidRDefault="003F5501">
      <w:pPr>
        <w:spacing w:after="0" w:line="240" w:lineRule="auto"/>
      </w:pPr>
      <w:r>
        <w:separator/>
      </w:r>
    </w:p>
  </w:endnote>
  <w:endnote w:type="continuationSeparator" w:id="0">
    <w:p w:rsidR="003F5501" w:rsidRDefault="003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01" w:rsidRDefault="003F5501" w:rsidP="005C27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501" w:rsidRDefault="003F5501" w:rsidP="005C27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01" w:rsidRDefault="003F5501" w:rsidP="005C27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695">
      <w:rPr>
        <w:rStyle w:val="a5"/>
        <w:noProof/>
      </w:rPr>
      <w:t>2</w:t>
    </w:r>
    <w:r>
      <w:rPr>
        <w:rStyle w:val="a5"/>
      </w:rPr>
      <w:fldChar w:fldCharType="end"/>
    </w:r>
  </w:p>
  <w:p w:rsidR="003F5501" w:rsidRDefault="003F5501" w:rsidP="005C27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01" w:rsidRDefault="003F5501">
      <w:pPr>
        <w:spacing w:after="0" w:line="240" w:lineRule="auto"/>
      </w:pPr>
      <w:r>
        <w:separator/>
      </w:r>
    </w:p>
  </w:footnote>
  <w:footnote w:type="continuationSeparator" w:id="0">
    <w:p w:rsidR="003F5501" w:rsidRDefault="003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01" w:rsidRDefault="003F5501" w:rsidP="005C2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501" w:rsidRDefault="003F55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CAC"/>
    <w:multiLevelType w:val="hybridMultilevel"/>
    <w:tmpl w:val="60EEF960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19D81E13"/>
    <w:multiLevelType w:val="hybridMultilevel"/>
    <w:tmpl w:val="F0B035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C4923"/>
    <w:multiLevelType w:val="hybridMultilevel"/>
    <w:tmpl w:val="EB6E8B4C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2112923"/>
    <w:multiLevelType w:val="hybridMultilevel"/>
    <w:tmpl w:val="D53E5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910FE"/>
    <w:multiLevelType w:val="hybridMultilevel"/>
    <w:tmpl w:val="06BCAEF8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3EFB63C6"/>
    <w:multiLevelType w:val="hybridMultilevel"/>
    <w:tmpl w:val="942CD9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2570D3"/>
    <w:multiLevelType w:val="hybridMultilevel"/>
    <w:tmpl w:val="59C0A0A2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4B151C30"/>
    <w:multiLevelType w:val="hybridMultilevel"/>
    <w:tmpl w:val="A006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230DB5"/>
    <w:multiLevelType w:val="hybridMultilevel"/>
    <w:tmpl w:val="F67484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DE6F9A"/>
    <w:multiLevelType w:val="hybridMultilevel"/>
    <w:tmpl w:val="A448D202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763C3584"/>
    <w:multiLevelType w:val="hybridMultilevel"/>
    <w:tmpl w:val="E8B2B0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B73F1"/>
    <w:multiLevelType w:val="hybridMultilevel"/>
    <w:tmpl w:val="45FAF9BE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B6"/>
    <w:rsid w:val="00003DE1"/>
    <w:rsid w:val="00076516"/>
    <w:rsid w:val="00095664"/>
    <w:rsid w:val="000E1A3F"/>
    <w:rsid w:val="00161E49"/>
    <w:rsid w:val="00163189"/>
    <w:rsid w:val="001A349E"/>
    <w:rsid w:val="00214997"/>
    <w:rsid w:val="00221CAA"/>
    <w:rsid w:val="00233695"/>
    <w:rsid w:val="0024265D"/>
    <w:rsid w:val="0026786E"/>
    <w:rsid w:val="00274405"/>
    <w:rsid w:val="003C2864"/>
    <w:rsid w:val="003F1786"/>
    <w:rsid w:val="003F5501"/>
    <w:rsid w:val="004069E5"/>
    <w:rsid w:val="0045493D"/>
    <w:rsid w:val="00477A8B"/>
    <w:rsid w:val="00490210"/>
    <w:rsid w:val="005053F6"/>
    <w:rsid w:val="005A0852"/>
    <w:rsid w:val="005A1AF4"/>
    <w:rsid w:val="005C276E"/>
    <w:rsid w:val="005F1539"/>
    <w:rsid w:val="005F4766"/>
    <w:rsid w:val="0070224C"/>
    <w:rsid w:val="00727339"/>
    <w:rsid w:val="00760995"/>
    <w:rsid w:val="007A0C63"/>
    <w:rsid w:val="007B3F2F"/>
    <w:rsid w:val="007C6334"/>
    <w:rsid w:val="00827537"/>
    <w:rsid w:val="00837917"/>
    <w:rsid w:val="00846E09"/>
    <w:rsid w:val="00881222"/>
    <w:rsid w:val="008D697D"/>
    <w:rsid w:val="008F1053"/>
    <w:rsid w:val="00902C1A"/>
    <w:rsid w:val="00917A75"/>
    <w:rsid w:val="009352F6"/>
    <w:rsid w:val="009840D0"/>
    <w:rsid w:val="00986C36"/>
    <w:rsid w:val="00A87F73"/>
    <w:rsid w:val="00AB2F24"/>
    <w:rsid w:val="00AC5E4E"/>
    <w:rsid w:val="00AF08E9"/>
    <w:rsid w:val="00B708D5"/>
    <w:rsid w:val="00B81099"/>
    <w:rsid w:val="00BA0CF0"/>
    <w:rsid w:val="00BE364A"/>
    <w:rsid w:val="00BF399C"/>
    <w:rsid w:val="00C340F8"/>
    <w:rsid w:val="00C60367"/>
    <w:rsid w:val="00C65426"/>
    <w:rsid w:val="00D37E54"/>
    <w:rsid w:val="00DE3A24"/>
    <w:rsid w:val="00DF5BAD"/>
    <w:rsid w:val="00E12D1C"/>
    <w:rsid w:val="00E43DB6"/>
    <w:rsid w:val="00E60EDF"/>
    <w:rsid w:val="00EC1113"/>
    <w:rsid w:val="00F016DF"/>
    <w:rsid w:val="00F430C6"/>
    <w:rsid w:val="00F52C86"/>
    <w:rsid w:val="00FA2E15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DB6"/>
  </w:style>
  <w:style w:type="paragraph" w:styleId="a6">
    <w:name w:val="footer"/>
    <w:basedOn w:val="a"/>
    <w:link w:val="a7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DB6"/>
  </w:style>
  <w:style w:type="paragraph" w:styleId="a6">
    <w:name w:val="footer"/>
    <w:basedOn w:val="a"/>
    <w:link w:val="a7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22</cp:revision>
  <cp:lastPrinted>2021-06-16T07:32:00Z</cp:lastPrinted>
  <dcterms:created xsi:type="dcterms:W3CDTF">2021-03-17T08:33:00Z</dcterms:created>
  <dcterms:modified xsi:type="dcterms:W3CDTF">2021-10-28T08:59:00Z</dcterms:modified>
</cp:coreProperties>
</file>