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D8" w:rsidRDefault="002C487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ЗАКЛЮЧЕНИЕ</w:t>
      </w:r>
    </w:p>
    <w:p w:rsidR="00E509D8" w:rsidRDefault="002C487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 результатам проведения антикоррупционной экспертизы проекта нормативного правового акта «Об актуализации схемы теплоснабжения муниципального образования </w:t>
      </w:r>
      <w:proofErr w:type="spellStart"/>
      <w:r>
        <w:rPr>
          <w:rFonts w:ascii="PT Astra Serif" w:hAnsi="PT Astra Serif"/>
          <w:sz w:val="24"/>
          <w:szCs w:val="24"/>
        </w:rPr>
        <w:t>Крапивенское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Щекинского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района»</w:t>
      </w:r>
    </w:p>
    <w:p w:rsidR="00E509D8" w:rsidRDefault="00E509D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509D8" w:rsidRDefault="002C487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Комитетом по правовой работе администрации </w:t>
      </w:r>
      <w:proofErr w:type="spellStart"/>
      <w:r>
        <w:rPr>
          <w:rFonts w:ascii="PT Astra Serif" w:hAnsi="PT Astra Serif"/>
          <w:sz w:val="24"/>
          <w:szCs w:val="24"/>
        </w:rPr>
        <w:t>Щекинского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</w:t>
      </w:r>
      <w:r>
        <w:rPr>
          <w:rFonts w:ascii="PT Astra Serif" w:hAnsi="PT Astra Serif"/>
          <w:sz w:val="24"/>
          <w:szCs w:val="24"/>
        </w:rPr>
        <w:t>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>
        <w:rPr>
          <w:rFonts w:ascii="PT Astra Serif" w:hAnsi="PT Astra Serif"/>
          <w:sz w:val="24"/>
          <w:szCs w:val="24"/>
        </w:rPr>
        <w:t xml:space="preserve"> администрации муниципального образования </w:t>
      </w:r>
      <w:proofErr w:type="spellStart"/>
      <w:r>
        <w:rPr>
          <w:rFonts w:ascii="PT Astra Serif" w:hAnsi="PT Astra Serif"/>
          <w:sz w:val="24"/>
          <w:szCs w:val="24"/>
        </w:rPr>
        <w:t>Щекинский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район, </w:t>
      </w:r>
      <w:proofErr w:type="gramStart"/>
      <w:r>
        <w:rPr>
          <w:rFonts w:ascii="PT Astra Serif" w:hAnsi="PT Astra Serif"/>
          <w:sz w:val="24"/>
          <w:szCs w:val="24"/>
        </w:rPr>
        <w:t>ут</w:t>
      </w:r>
      <w:r>
        <w:rPr>
          <w:rFonts w:ascii="PT Astra Serif" w:hAnsi="PT Astra Serif"/>
          <w:sz w:val="24"/>
          <w:szCs w:val="24"/>
        </w:rPr>
        <w:t>вержденных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Постановлением администрации </w:t>
      </w:r>
      <w:proofErr w:type="spellStart"/>
      <w:r>
        <w:rPr>
          <w:rFonts w:ascii="PT Astra Serif" w:hAnsi="PT Astra Serif"/>
          <w:sz w:val="24"/>
          <w:szCs w:val="24"/>
        </w:rPr>
        <w:t>Щекинского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района от 12.03.2015 № 3-398, проведена антикоррупционная экспертиза проекта нормативного правового акта: «Об актуализации схемы теплоснабжения муниципального образования </w:t>
      </w:r>
      <w:proofErr w:type="spellStart"/>
      <w:r>
        <w:rPr>
          <w:rFonts w:ascii="PT Astra Serif" w:hAnsi="PT Astra Serif"/>
          <w:sz w:val="24"/>
          <w:szCs w:val="24"/>
        </w:rPr>
        <w:t>Крапивенское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Щекинского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района» в </w:t>
      </w:r>
      <w:r>
        <w:rPr>
          <w:rFonts w:ascii="PT Astra Serif" w:hAnsi="PT Astra Serif"/>
          <w:sz w:val="24"/>
          <w:szCs w:val="24"/>
        </w:rPr>
        <w:t xml:space="preserve">целях выявления в нем </w:t>
      </w:r>
      <w:proofErr w:type="spellStart"/>
      <w:r>
        <w:rPr>
          <w:rFonts w:ascii="PT Astra Serif" w:hAnsi="PT Astra Serif"/>
          <w:sz w:val="24"/>
          <w:szCs w:val="24"/>
        </w:rPr>
        <w:t>коррупциогенных</w:t>
      </w:r>
      <w:proofErr w:type="spellEnd"/>
      <w:r>
        <w:rPr>
          <w:rFonts w:ascii="PT Astra Serif" w:hAnsi="PT Astra Serif"/>
          <w:sz w:val="24"/>
          <w:szCs w:val="24"/>
        </w:rPr>
        <w:t xml:space="preserve"> факторов и их последующего устранения.</w:t>
      </w:r>
    </w:p>
    <w:p w:rsidR="00E509D8" w:rsidRDefault="002C487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представленном проекте нормативного правового акта: «Об актуализации схемы теплоснабжения муниципального образования </w:t>
      </w:r>
      <w:proofErr w:type="spellStart"/>
      <w:r>
        <w:rPr>
          <w:rFonts w:ascii="PT Astra Serif" w:hAnsi="PT Astra Serif"/>
          <w:sz w:val="24"/>
          <w:szCs w:val="24"/>
        </w:rPr>
        <w:t>Крапивенское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Щекинского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района» </w:t>
      </w:r>
      <w:proofErr w:type="spellStart"/>
      <w:r>
        <w:rPr>
          <w:rFonts w:ascii="PT Astra Serif" w:hAnsi="PT Astra Serif"/>
          <w:sz w:val="24"/>
          <w:szCs w:val="24"/>
        </w:rPr>
        <w:t>коррупциогенные</w:t>
      </w:r>
      <w:proofErr w:type="spellEnd"/>
      <w:r>
        <w:rPr>
          <w:rFonts w:ascii="PT Astra Serif" w:hAnsi="PT Astra Serif"/>
          <w:sz w:val="24"/>
          <w:szCs w:val="24"/>
        </w:rPr>
        <w:t xml:space="preserve"> факторы не в</w:t>
      </w:r>
      <w:r>
        <w:rPr>
          <w:rFonts w:ascii="PT Astra Serif" w:hAnsi="PT Astra Serif"/>
          <w:sz w:val="24"/>
          <w:szCs w:val="24"/>
        </w:rPr>
        <w:t>ыявлены.</w:t>
      </w:r>
    </w:p>
    <w:p w:rsidR="00E509D8" w:rsidRDefault="00E509D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509D8" w:rsidRDefault="00E509D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509D8">
        <w:tc>
          <w:tcPr>
            <w:tcW w:w="3190" w:type="dxa"/>
          </w:tcPr>
          <w:p w:rsidR="00E509D8" w:rsidRDefault="002C48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3190" w:type="dxa"/>
          </w:tcPr>
          <w:p w:rsidR="00E509D8" w:rsidRDefault="00E509D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91" w:type="dxa"/>
            <w:vAlign w:val="bottom"/>
          </w:tcPr>
          <w:p w:rsidR="00E509D8" w:rsidRDefault="002C48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Сенюшина</w:t>
            </w:r>
            <w:proofErr w:type="spellEnd"/>
          </w:p>
        </w:tc>
      </w:tr>
    </w:tbl>
    <w:p w:rsidR="00E509D8" w:rsidRDefault="002C487C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(наименование должности)                               (подпись)                                   (инициалы, фамилия)</w:t>
      </w:r>
    </w:p>
    <w:p w:rsidR="00E509D8" w:rsidRDefault="00E509D8">
      <w:pPr>
        <w:spacing w:after="0" w:line="240" w:lineRule="auto"/>
        <w:jc w:val="both"/>
        <w:rPr>
          <w:rFonts w:ascii="PT Astra Serif" w:hAnsi="PT Astra Serif"/>
        </w:rPr>
      </w:pPr>
    </w:p>
    <w:p w:rsidR="00E509D8" w:rsidRDefault="00E509D8">
      <w:pPr>
        <w:spacing w:after="0" w:line="240" w:lineRule="auto"/>
        <w:jc w:val="both"/>
        <w:rPr>
          <w:rFonts w:ascii="PT Astra Serif" w:hAnsi="PT Astra Serif"/>
        </w:rPr>
      </w:pPr>
    </w:p>
    <w:p w:rsidR="00E509D8" w:rsidRDefault="00E509D8">
      <w:pPr>
        <w:spacing w:after="0" w:line="240" w:lineRule="auto"/>
        <w:jc w:val="both"/>
        <w:rPr>
          <w:rFonts w:ascii="PT Astra Serif" w:hAnsi="PT Astra Serif"/>
        </w:rPr>
      </w:pPr>
    </w:p>
    <w:p w:rsidR="00E509D8" w:rsidRDefault="002C487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11.05.2021</w:t>
      </w:r>
    </w:p>
    <w:sectPr w:rsidR="00E5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D8"/>
    <w:rsid w:val="002C487C"/>
    <w:rsid w:val="00E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2</cp:revision>
  <dcterms:created xsi:type="dcterms:W3CDTF">2021-05-18T14:38:00Z</dcterms:created>
  <dcterms:modified xsi:type="dcterms:W3CDTF">2021-05-18T14:38:00Z</dcterms:modified>
</cp:coreProperties>
</file>