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320BA1" w:rsidRPr="00320BA1">
        <w:rPr>
          <w:rFonts w:ascii="Times New Roman" w:hAnsi="Times New Roman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</w:t>
      </w:r>
      <w:r w:rsidR="004F4568">
        <w:rPr>
          <w:rFonts w:ascii="Times New Roman" w:hAnsi="Times New Roman" w:cs="Times New Roman"/>
          <w:sz w:val="24"/>
          <w:szCs w:val="24"/>
        </w:rPr>
        <w:t>ной социальной выплаты на четвертый</w:t>
      </w:r>
      <w:r w:rsidR="00320BA1" w:rsidRPr="00320BA1">
        <w:rPr>
          <w:rFonts w:ascii="Times New Roman" w:hAnsi="Times New Roman" w:cs="Times New Roman"/>
          <w:sz w:val="24"/>
          <w:szCs w:val="24"/>
        </w:rPr>
        <w:t xml:space="preserve"> квартал 2015 года»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20BA1" w:rsidRPr="00320BA1">
        <w:rPr>
          <w:rFonts w:ascii="Times New Roman" w:hAnsi="Times New Roman" w:cs="Times New Roman"/>
          <w:sz w:val="24"/>
          <w:szCs w:val="24"/>
        </w:rPr>
        <w:t>«Об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</w:t>
      </w:r>
      <w:r w:rsidR="009C4E94">
        <w:rPr>
          <w:rFonts w:ascii="Times New Roman" w:hAnsi="Times New Roman" w:cs="Times New Roman"/>
          <w:sz w:val="24"/>
          <w:szCs w:val="24"/>
        </w:rPr>
        <w:t>щной социальной выплаты на четверты</w:t>
      </w:r>
      <w:r w:rsidR="00320BA1" w:rsidRPr="00320BA1">
        <w:rPr>
          <w:rFonts w:ascii="Times New Roman" w:hAnsi="Times New Roman" w:cs="Times New Roman"/>
          <w:sz w:val="24"/>
          <w:szCs w:val="24"/>
        </w:rPr>
        <w:t>й квартал 2015 года»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20BA1" w:rsidRPr="00320BA1">
        <w:rPr>
          <w:rFonts w:ascii="Times New Roman" w:hAnsi="Times New Roman" w:cs="Times New Roman"/>
          <w:sz w:val="24"/>
          <w:szCs w:val="24"/>
        </w:rPr>
        <w:t>«Об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</w:t>
      </w:r>
      <w:r w:rsidR="009C4E94">
        <w:rPr>
          <w:rFonts w:ascii="Times New Roman" w:hAnsi="Times New Roman" w:cs="Times New Roman"/>
          <w:sz w:val="24"/>
          <w:szCs w:val="24"/>
        </w:rPr>
        <w:t>лищной социальной выплаты на четвертый</w:t>
      </w:r>
      <w:r w:rsidR="00320BA1" w:rsidRPr="00320BA1">
        <w:rPr>
          <w:rFonts w:ascii="Times New Roman" w:hAnsi="Times New Roman" w:cs="Times New Roman"/>
          <w:sz w:val="24"/>
          <w:szCs w:val="24"/>
        </w:rPr>
        <w:t xml:space="preserve"> квартал 2015 года»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1B5874" w:rsidP="000658E1">
            <w:pPr>
              <w:rPr>
                <w:rFonts w:ascii="Times New Roman" w:hAnsi="Times New Roman" w:cs="Times New Roman"/>
              </w:rPr>
            </w:pPr>
            <w:proofErr w:type="spellStart"/>
            <w:r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C4E94">
        <w:rPr>
          <w:sz w:val="24"/>
          <w:szCs w:val="24"/>
        </w:rPr>
        <w:t>17.11</w:t>
      </w:r>
      <w:bookmarkStart w:id="0" w:name="_GoBack"/>
      <w:bookmarkEnd w:id="0"/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21F9-6020-4A1F-84D8-06C15A0F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2015-11-17T11:44:00Z</cp:lastPrinted>
  <dcterms:created xsi:type="dcterms:W3CDTF">2015-08-04T12:05:00Z</dcterms:created>
  <dcterms:modified xsi:type="dcterms:W3CDTF">2015-11-17T11:45:00Z</dcterms:modified>
</cp:coreProperties>
</file>