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EB565F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ведомственной целевой программы «Организация и развитие молодежной политики в муниципальном образовании </w:t>
      </w:r>
      <w:proofErr w:type="gramStart"/>
      <w:r w:rsidR="00EB565F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="00EB565F">
        <w:rPr>
          <w:rFonts w:ascii="Times New Roman" w:hAnsi="Times New Roman" w:cs="Times New Roman"/>
          <w:sz w:val="24"/>
          <w:szCs w:val="24"/>
          <w:u w:val="single"/>
        </w:rPr>
        <w:t>. Щекино Щекинского района на 2013-2014гг.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</w:t>
      </w:r>
      <w:r w:rsidR="00652197">
        <w:rPr>
          <w:rFonts w:ascii="Times New Roman" w:hAnsi="Times New Roman" w:cs="Times New Roman"/>
          <w:sz w:val="24"/>
          <w:szCs w:val="24"/>
        </w:rPr>
        <w:t>на от 17 июля 2009 г. № 172-ФЗ «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Об антикоррупционной экспертизе нормативных правовых актов и проектов нормативных </w:t>
      </w:r>
      <w:r w:rsidR="00652197">
        <w:rPr>
          <w:rFonts w:ascii="Times New Roman" w:hAnsi="Times New Roman" w:cs="Times New Roman"/>
          <w:sz w:val="24"/>
          <w:szCs w:val="24"/>
        </w:rPr>
        <w:t>правовых актов»</w:t>
      </w:r>
      <w:r w:rsidR="003D7ED6" w:rsidRPr="00685994">
        <w:rPr>
          <w:rFonts w:ascii="Times New Roman" w:hAnsi="Times New Roman" w:cs="Times New Roman"/>
          <w:sz w:val="24"/>
          <w:szCs w:val="24"/>
        </w:rPr>
        <w:t>, статьей 6 Федерал</w:t>
      </w:r>
      <w:r w:rsidR="00652197">
        <w:rPr>
          <w:rFonts w:ascii="Times New Roman" w:hAnsi="Times New Roman" w:cs="Times New Roman"/>
          <w:sz w:val="24"/>
          <w:szCs w:val="24"/>
        </w:rPr>
        <w:t xml:space="preserve">ьного закона от 25 декабря 2008 </w:t>
      </w:r>
      <w:r w:rsidR="003D7ED6" w:rsidRPr="00685994">
        <w:rPr>
          <w:rFonts w:ascii="Times New Roman" w:hAnsi="Times New Roman" w:cs="Times New Roman"/>
          <w:sz w:val="24"/>
          <w:szCs w:val="24"/>
        </w:rPr>
        <w:t>г. № 273-</w:t>
      </w:r>
      <w:r w:rsidR="00652197">
        <w:rPr>
          <w:rFonts w:ascii="Times New Roman" w:hAnsi="Times New Roman" w:cs="Times New Roman"/>
          <w:sz w:val="24"/>
          <w:szCs w:val="24"/>
        </w:rPr>
        <w:t>ФЗ «О противодействии коррупции»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EB565F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ведомственной целевой программы «Организация и развитие молодежной политики в муниципальном образовании </w:t>
      </w:r>
      <w:proofErr w:type="gramStart"/>
      <w:r w:rsidR="00EB565F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="00EB565F">
        <w:rPr>
          <w:rFonts w:ascii="Times New Roman" w:hAnsi="Times New Roman" w:cs="Times New Roman"/>
          <w:sz w:val="24"/>
          <w:szCs w:val="24"/>
          <w:u w:val="single"/>
        </w:rPr>
        <w:t>. Щекино Щекинского района на 2013-2014гг.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EB565F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ведомственной целевой программы «Организация и развитие молодежной политики в муниципальном образовании </w:t>
      </w:r>
      <w:proofErr w:type="gramStart"/>
      <w:r w:rsidR="00EB565F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="00EB565F">
        <w:rPr>
          <w:rFonts w:ascii="Times New Roman" w:hAnsi="Times New Roman" w:cs="Times New Roman"/>
          <w:sz w:val="24"/>
          <w:szCs w:val="24"/>
          <w:u w:val="single"/>
        </w:rPr>
        <w:t>. Щекино Щекинского района на 2013-2014гг.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B565F">
        <w:rPr>
          <w:sz w:val="24"/>
          <w:szCs w:val="24"/>
        </w:rPr>
        <w:t>24</w:t>
      </w:r>
      <w:r w:rsidR="00007A6A">
        <w:rPr>
          <w:sz w:val="24"/>
          <w:szCs w:val="24"/>
        </w:rPr>
        <w:t>.05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07A6A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1E56CD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2197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2327F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D0413C"/>
    <w:rsid w:val="00D2186E"/>
    <w:rsid w:val="00D339A6"/>
    <w:rsid w:val="00D61940"/>
    <w:rsid w:val="00E07779"/>
    <w:rsid w:val="00E95F20"/>
    <w:rsid w:val="00EB565F"/>
    <w:rsid w:val="00EF3C71"/>
    <w:rsid w:val="00F10EC5"/>
    <w:rsid w:val="00F1238E"/>
    <w:rsid w:val="00F6342A"/>
    <w:rsid w:val="00F641FC"/>
    <w:rsid w:val="00FB5209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C4B8-9C9C-4D2B-8B63-76D061D8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Юлия</cp:lastModifiedBy>
  <cp:revision>3</cp:revision>
  <cp:lastPrinted>2001-12-31T22:38:00Z</cp:lastPrinted>
  <dcterms:created xsi:type="dcterms:W3CDTF">2001-12-31T22:39:00Z</dcterms:created>
  <dcterms:modified xsi:type="dcterms:W3CDTF">2013-05-28T04:53:00Z</dcterms:modified>
</cp:coreProperties>
</file>