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03FF">
        <w:rPr>
          <w:rFonts w:ascii="PT Astra Serif" w:hAnsi="PT Astra Serif" w:cs="Times New Roman"/>
          <w:b/>
          <w:sz w:val="28"/>
          <w:szCs w:val="28"/>
        </w:rPr>
        <w:t>Уведомление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03FF">
        <w:rPr>
          <w:rFonts w:ascii="PT Astra Serif" w:hAnsi="PT Astra Serif" w:cs="Times New Roman"/>
          <w:b/>
          <w:sz w:val="28"/>
          <w:szCs w:val="28"/>
        </w:rPr>
        <w:t xml:space="preserve">о проведении публичных консультаций 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/>
          <w:b/>
        </w:rPr>
      </w:pPr>
      <w:r w:rsidRPr="009203FF">
        <w:rPr>
          <w:rFonts w:ascii="PT Astra Serif" w:hAnsi="PT Astra Serif" w:cs="Times New Roman"/>
          <w:b/>
          <w:sz w:val="28"/>
          <w:szCs w:val="28"/>
        </w:rPr>
        <w:t>в рамках процедуры оценки регулирующего воздействия</w:t>
      </w:r>
      <w:r w:rsidRPr="009203FF">
        <w:rPr>
          <w:rFonts w:ascii="PT Astra Serif" w:hAnsi="PT Astra Serif"/>
          <w:b/>
        </w:rPr>
        <w:t xml:space="preserve"> 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03FF"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9203FF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203FF">
        <w:rPr>
          <w:rFonts w:ascii="PT Astra Serif" w:hAnsi="PT Astra Serif" w:cs="Times New Roman"/>
          <w:b/>
          <w:sz w:val="28"/>
          <w:szCs w:val="28"/>
        </w:rPr>
        <w:t xml:space="preserve"> района </w:t>
      </w:r>
    </w:p>
    <w:p w:rsidR="009203FF" w:rsidRPr="009203FF" w:rsidRDefault="00294B34" w:rsidP="009203FF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t>«</w:t>
      </w:r>
      <w:r w:rsidR="009203FF" w:rsidRPr="009203FF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9203FF" w:rsidRPr="009203FF" w:rsidRDefault="009203FF" w:rsidP="009203FF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9203F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9203FF">
        <w:rPr>
          <w:rFonts w:ascii="PT Astra Serif" w:hAnsi="PT Astra Serif"/>
          <w:b/>
          <w:sz w:val="28"/>
          <w:szCs w:val="28"/>
        </w:rPr>
        <w:t xml:space="preserve"> района от 20.03.2014 № 3-391 «Об утверждении</w:t>
      </w:r>
    </w:p>
    <w:p w:rsidR="00A011DF" w:rsidRPr="009203FF" w:rsidRDefault="009203FF" w:rsidP="009203FF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t xml:space="preserve">схемы размещения рекламных конструкций на территории муниципального образования </w:t>
      </w:r>
      <w:proofErr w:type="spellStart"/>
      <w:r w:rsidRPr="009203FF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203FF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A011DF" w:rsidRPr="009203FF" w:rsidRDefault="00A011D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    Настоящим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</w:t>
      </w: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Управление архитектуры, земельных и имущественных отношений администрации </w:t>
      </w:r>
      <w:proofErr w:type="spellStart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Щекинского</w:t>
      </w:r>
      <w:proofErr w:type="spellEnd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района 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203FF">
        <w:rPr>
          <w:rFonts w:ascii="PT Astra Serif" w:hAnsi="PT Astra Serif" w:cs="Times New Roman"/>
          <w:sz w:val="24"/>
          <w:szCs w:val="24"/>
        </w:rPr>
        <w:t>(наименование органа-разработчика)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извещает о начале обсуждения идеи (концепции) предлагаемого правового регулирования и сборе предложений заинтересованных лиц.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    Предложения принимаются по адресу: </w:t>
      </w: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Тульская область, город Щекино,</w:t>
      </w:r>
      <w:r w:rsidRPr="009203FF">
        <w:rPr>
          <w:rFonts w:ascii="PT Astra Serif" w:hAnsi="PT Astra Serif" w:cs="Times New Roman"/>
          <w:i/>
          <w:sz w:val="28"/>
          <w:szCs w:val="28"/>
        </w:rPr>
        <w:t xml:space="preserve"> </w:t>
      </w:r>
      <w:r w:rsidR="00F37209" w:rsidRPr="009203FF">
        <w:rPr>
          <w:rFonts w:ascii="PT Astra Serif" w:hAnsi="PT Astra Serif" w:cs="Times New Roman"/>
          <w:i/>
          <w:sz w:val="28"/>
          <w:szCs w:val="28"/>
          <w:u w:val="single"/>
        </w:rPr>
        <w:t>улица Шахтерская,  дом 11, кабинет 48</w:t>
      </w:r>
      <w:r w:rsidRPr="009203FF">
        <w:rPr>
          <w:rFonts w:ascii="PT Astra Serif" w:hAnsi="PT Astra Serif" w:cs="Times New Roman"/>
          <w:sz w:val="28"/>
          <w:szCs w:val="28"/>
        </w:rPr>
        <w:t xml:space="preserve">,      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    а также по адресу электронной почты: </w:t>
      </w:r>
      <w:hyperlink r:id="rId9" w:history="1">
        <w:r w:rsidR="00F37209" w:rsidRPr="009203FF">
          <w:rPr>
            <w:rStyle w:val="af6"/>
            <w:rFonts w:ascii="PT Astra Serif" w:hAnsi="PT Astra Serif"/>
            <w:sz w:val="28"/>
          </w:rPr>
          <w:t>sh-glspec-otdarh@tularegion.org</w:t>
        </w:r>
      </w:hyperlink>
      <w:r w:rsidR="009203FF">
        <w:rPr>
          <w:rFonts w:ascii="PT Astra Serif" w:hAnsi="PT Astra Serif"/>
          <w:sz w:val="28"/>
        </w:rPr>
        <w:t>.</w:t>
      </w:r>
      <w:r w:rsidRPr="009203FF">
        <w:rPr>
          <w:rFonts w:ascii="PT Astra Serif" w:hAnsi="PT Astra Serif" w:cs="Times New Roman"/>
          <w:sz w:val="40"/>
          <w:szCs w:val="28"/>
        </w:rPr>
        <w:t xml:space="preserve"> 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    Сроки приема предложений: </w:t>
      </w: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с </w:t>
      </w:r>
      <w:r w:rsidR="00643061">
        <w:rPr>
          <w:rFonts w:ascii="PT Astra Serif" w:hAnsi="PT Astra Serif" w:cs="Times New Roman"/>
          <w:i/>
          <w:sz w:val="28"/>
          <w:szCs w:val="28"/>
          <w:u w:val="single"/>
        </w:rPr>
        <w:t>02.02</w:t>
      </w:r>
      <w:r w:rsidR="000F5F73">
        <w:rPr>
          <w:rFonts w:ascii="PT Astra Serif" w:hAnsi="PT Astra Serif" w:cs="Times New Roman"/>
          <w:i/>
          <w:sz w:val="28"/>
          <w:szCs w:val="28"/>
          <w:u w:val="single"/>
        </w:rPr>
        <w:t>.202</w:t>
      </w:r>
      <w:r w:rsidR="00643061">
        <w:rPr>
          <w:rFonts w:ascii="PT Astra Serif" w:hAnsi="PT Astra Serif" w:cs="Times New Roman"/>
          <w:i/>
          <w:sz w:val="28"/>
          <w:szCs w:val="28"/>
          <w:u w:val="single"/>
        </w:rPr>
        <w:t>3 по 15</w:t>
      </w:r>
      <w:r w:rsidR="008174B8"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="00643061">
        <w:rPr>
          <w:rFonts w:ascii="PT Astra Serif" w:hAnsi="PT Astra Serif" w:cs="Times New Roman"/>
          <w:i/>
          <w:sz w:val="28"/>
          <w:szCs w:val="28"/>
          <w:u w:val="single"/>
        </w:rPr>
        <w:t>02</w:t>
      </w:r>
      <w:r w:rsidR="008C740C">
        <w:rPr>
          <w:rFonts w:ascii="PT Astra Serif" w:hAnsi="PT Astra Serif" w:cs="Times New Roman"/>
          <w:i/>
          <w:sz w:val="28"/>
          <w:szCs w:val="28"/>
          <w:u w:val="single"/>
        </w:rPr>
        <w:t>.202</w:t>
      </w:r>
      <w:r w:rsidR="00643061">
        <w:rPr>
          <w:rFonts w:ascii="PT Astra Serif" w:hAnsi="PT Astra Serif" w:cs="Times New Roman"/>
          <w:i/>
          <w:sz w:val="28"/>
          <w:szCs w:val="28"/>
          <w:u w:val="single"/>
        </w:rPr>
        <w:t>3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    Место размещения уведомления о подготовке проекта нормативного правового акта в информационно-телекоммуникационной сети «Интернет» (полный электронный адрес): </w:t>
      </w:r>
    </w:p>
    <w:p w:rsidR="00A011DF" w:rsidRPr="009203FF" w:rsidRDefault="0064306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hyperlink r:id="rId10" w:tooltip="http://schekino.ru/about/strukadm/committee_for_economic_development/assessment/" w:history="1">
        <w:r w:rsidR="00294B34" w:rsidRPr="009203FF">
          <w:rPr>
            <w:rStyle w:val="af6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</w:hyperlink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    Все поступившие предложения будут рассмотрены. Сводка предложений будет размещена на сайте</w:t>
      </w:r>
    </w:p>
    <w:p w:rsidR="00A011DF" w:rsidRPr="009203FF" w:rsidRDefault="00643061">
      <w:pPr>
        <w:pStyle w:val="ConsPlusNonformat"/>
        <w:jc w:val="both"/>
        <w:rPr>
          <w:rFonts w:ascii="PT Astra Serif" w:hAnsi="PT Astra Serif" w:cs="Times New Roman"/>
          <w:color w:val="0000FF"/>
          <w:sz w:val="28"/>
          <w:szCs w:val="28"/>
          <w:u w:val="single"/>
        </w:rPr>
      </w:pPr>
      <w:hyperlink r:id="rId11" w:tooltip="http://schekino.ru/about/strukadm/committee_for_economic_development/assessment/_____________________________________________________" w:history="1">
        <w:r w:rsidR="00294B34" w:rsidRPr="009203FF">
          <w:rPr>
            <w:rStyle w:val="af6"/>
            <w:rFonts w:ascii="PT Astra Serif" w:hAnsi="PT Astra Serif" w:cs="Times New Roman"/>
            <w:sz w:val="28"/>
            <w:szCs w:val="28"/>
          </w:rPr>
          <w:t>http://schekino.ru/about/strukadm/committee_for_economic_development/assessment/</w:t>
        </w:r>
        <w:r w:rsidR="00294B34" w:rsidRPr="009203FF">
          <w:rPr>
            <w:rStyle w:val="af6"/>
            <w:rFonts w:ascii="PT Astra Serif" w:hAnsi="PT Astra Serif" w:cs="Times New Roman"/>
            <w:color w:val="auto"/>
            <w:sz w:val="28"/>
            <w:szCs w:val="28"/>
            <w:u w:val="none"/>
          </w:rPr>
          <w:t>____________________________________________________</w:t>
        </w:r>
      </w:hyperlink>
      <w:r w:rsidR="00294B34" w:rsidRPr="009203FF">
        <w:rPr>
          <w:rFonts w:ascii="PT Astra Serif" w:hAnsi="PT Astra Serif" w:cs="Times New Roman"/>
          <w:sz w:val="28"/>
          <w:szCs w:val="28"/>
        </w:rPr>
        <w:t xml:space="preserve"> не позднее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203FF">
        <w:rPr>
          <w:rFonts w:ascii="PT Astra Serif" w:hAnsi="PT Astra Serif" w:cs="Times New Roman"/>
          <w:sz w:val="24"/>
          <w:szCs w:val="24"/>
        </w:rPr>
        <w:t>(адрес официального сайта)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sz w:val="28"/>
          <w:szCs w:val="28"/>
          <w:u w:val="single"/>
        </w:rPr>
        <w:t xml:space="preserve">  </w:t>
      </w:r>
      <w:r w:rsidR="00643061">
        <w:rPr>
          <w:rFonts w:ascii="PT Astra Serif" w:hAnsi="PT Astra Serif" w:cs="Times New Roman"/>
          <w:sz w:val="28"/>
          <w:szCs w:val="28"/>
          <w:u w:val="single"/>
        </w:rPr>
        <w:t>15</w:t>
      </w:r>
      <w:r w:rsidRPr="008C740C"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="00643061">
        <w:rPr>
          <w:rFonts w:ascii="PT Astra Serif" w:hAnsi="PT Astra Serif" w:cs="Times New Roman"/>
          <w:i/>
          <w:sz w:val="28"/>
          <w:szCs w:val="28"/>
          <w:u w:val="single"/>
        </w:rPr>
        <w:t>02</w:t>
      </w:r>
      <w:r w:rsidRPr="008C740C">
        <w:rPr>
          <w:rFonts w:ascii="PT Astra Serif" w:hAnsi="PT Astra Serif" w:cs="Times New Roman"/>
          <w:i/>
          <w:sz w:val="28"/>
          <w:szCs w:val="28"/>
          <w:u w:val="single"/>
        </w:rPr>
        <w:t>.202</w:t>
      </w:r>
      <w:r w:rsidR="00643061">
        <w:rPr>
          <w:rFonts w:ascii="PT Astra Serif" w:hAnsi="PT Astra Serif" w:cs="Times New Roman"/>
          <w:i/>
          <w:sz w:val="28"/>
          <w:szCs w:val="28"/>
          <w:u w:val="single"/>
        </w:rPr>
        <w:t>3</w:t>
      </w: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.                                                                                                         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203FF">
        <w:rPr>
          <w:rFonts w:ascii="PT Astra Serif" w:hAnsi="PT Astra Serif" w:cs="Times New Roman"/>
          <w:sz w:val="24"/>
          <w:szCs w:val="24"/>
        </w:rPr>
        <w:t>(число, месяц, год).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/>
        </w:rPr>
      </w:pPr>
      <w:r w:rsidRPr="009203FF">
        <w:rPr>
          <w:rFonts w:ascii="PT Astra Serif" w:hAnsi="PT Astra Serif" w:cs="Times New Roman"/>
          <w:sz w:val="28"/>
          <w:szCs w:val="28"/>
        </w:rPr>
        <w:t>1. Описание проблемы, на решение которой направлено предлагаемое правовое регулирование:</w:t>
      </w:r>
      <w:r w:rsidRPr="009203FF">
        <w:rPr>
          <w:rFonts w:ascii="PT Astra Serif" w:hAnsi="PT Astra Serif"/>
        </w:rPr>
        <w:t xml:space="preserve"> </w:t>
      </w:r>
    </w:p>
    <w:p w:rsidR="00A011DF" w:rsidRPr="009203FF" w:rsidRDefault="00F37209">
      <w:pPr>
        <w:pStyle w:val="ConsPlusNonformat"/>
        <w:jc w:val="both"/>
        <w:rPr>
          <w:rFonts w:ascii="PT Astra Serif" w:hAnsi="PT Astra Serif" w:cs="Times New Roman"/>
          <w:i/>
          <w:color w:val="FF0000"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Изменения в схеме  размещения рекламных конструкций на территории муниципального образования </w:t>
      </w:r>
      <w:proofErr w:type="spellStart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Щекинский</w:t>
      </w:r>
      <w:proofErr w:type="spellEnd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 на основании распоряжения министерства имущественных и земельных отношений Тульской области от 17.08.2022 № 1293 «О согласовании вносимых изменений в схему размещения рекламных конструкций, расположенных на территории муниципального образования </w:t>
      </w:r>
      <w:proofErr w:type="spellStart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Щекинский</w:t>
      </w:r>
      <w:proofErr w:type="spellEnd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район»</w:t>
      </w:r>
      <w:r w:rsidR="00294B34" w:rsidRPr="009203FF">
        <w:rPr>
          <w:rFonts w:ascii="PT Astra Serif" w:hAnsi="PT Astra Serif" w:cs="Times New Roman"/>
          <w:i/>
          <w:sz w:val="28"/>
          <w:szCs w:val="28"/>
          <w:u w:val="single"/>
        </w:rPr>
        <w:t>.</w:t>
      </w:r>
      <w:r w:rsidR="00294B34" w:rsidRPr="009203FF">
        <w:rPr>
          <w:rFonts w:ascii="PT Astra Serif" w:hAnsi="PT Astra Serif" w:cs="Times New Roman"/>
          <w:i/>
          <w:color w:val="FF0000"/>
          <w:sz w:val="28"/>
          <w:szCs w:val="28"/>
          <w:u w:val="single"/>
        </w:rPr>
        <w:t xml:space="preserve">                                                                                      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9203FF">
        <w:rPr>
          <w:rFonts w:ascii="PT Astra Serif" w:hAnsi="PT Astra Serif" w:cs="Times New Roman"/>
          <w:sz w:val="28"/>
          <w:szCs w:val="28"/>
        </w:rPr>
        <w:t xml:space="preserve">                                        </w:t>
      </w:r>
      <w:r w:rsidRPr="009203FF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>2. Цели предлагаемого правового регулирования: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i/>
          <w:color w:val="FF0000"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r w:rsidR="00F37209"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Упорядочение размещения рекламных конструкций на территории муниципального образования </w:t>
      </w:r>
      <w:proofErr w:type="spellStart"/>
      <w:r w:rsidR="00F37209" w:rsidRPr="009203FF">
        <w:rPr>
          <w:rFonts w:ascii="PT Astra Serif" w:hAnsi="PT Astra Serif" w:cs="Times New Roman"/>
          <w:i/>
          <w:sz w:val="28"/>
          <w:szCs w:val="28"/>
          <w:u w:val="single"/>
        </w:rPr>
        <w:t>Щекинский</w:t>
      </w:r>
      <w:proofErr w:type="spellEnd"/>
      <w:r w:rsidR="00F37209"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район, устанавливаемых субъектами малого и среднего предпринимательства, осуществляющими торговую деятельность.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lastRenderedPageBreak/>
        <w:t xml:space="preserve">3. Действующие нормативные правовые акты, поручения, другие решения, </w:t>
      </w:r>
      <w:proofErr w:type="gramStart"/>
      <w:r w:rsidRPr="009203FF">
        <w:rPr>
          <w:rFonts w:ascii="PT Astra Serif" w:hAnsi="PT Astra Serif" w:cs="Times New Roman"/>
          <w:sz w:val="28"/>
          <w:szCs w:val="28"/>
        </w:rPr>
        <w:t>из</w:t>
      </w:r>
      <w:proofErr w:type="gramEnd"/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9203FF">
        <w:rPr>
          <w:rFonts w:ascii="PT Astra Serif" w:hAnsi="PT Astra Serif" w:cs="Times New Roman"/>
          <w:sz w:val="28"/>
          <w:szCs w:val="28"/>
        </w:rPr>
        <w:t>которых</w:t>
      </w:r>
      <w:proofErr w:type="gramEnd"/>
      <w:r w:rsidRPr="009203FF">
        <w:rPr>
          <w:rFonts w:ascii="PT Astra Serif" w:hAnsi="PT Astra Serif" w:cs="Times New Roman"/>
          <w:sz w:val="28"/>
          <w:szCs w:val="28"/>
        </w:rPr>
        <w:t xml:space="preserve"> вытекает необходимость разработки предлагаемого правового регулирования в данной области:</w:t>
      </w:r>
    </w:p>
    <w:p w:rsidR="00A011DF" w:rsidRPr="009203FF" w:rsidRDefault="00BB1BFC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- Федеральный закон от 13.03.2006 № 38-ФЗ «О рекламе»</w:t>
      </w:r>
      <w:r w:rsidR="00294B34" w:rsidRPr="009203FF">
        <w:rPr>
          <w:rFonts w:ascii="PT Astra Serif" w:hAnsi="PT Astra Serif" w:cs="Times New Roman"/>
          <w:i/>
          <w:sz w:val="28"/>
          <w:szCs w:val="28"/>
          <w:u w:val="single"/>
        </w:rPr>
        <w:t>.</w:t>
      </w:r>
    </w:p>
    <w:p w:rsidR="00BB1BFC" w:rsidRPr="009203FF" w:rsidRDefault="00BB1BFC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- Распоряжение министерства имущественных и земельных отношений Тульской области от </w:t>
      </w:r>
      <w:r w:rsidR="00643061" w:rsidRPr="00643061">
        <w:rPr>
          <w:rFonts w:ascii="PT Astra Serif" w:hAnsi="PT Astra Serif" w:cs="Times New Roman"/>
          <w:i/>
          <w:sz w:val="28"/>
          <w:szCs w:val="28"/>
          <w:u w:val="single"/>
        </w:rPr>
        <w:t xml:space="preserve">18.01.2023 № 88 </w:t>
      </w: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«О согласовании вносимых изменений в схему размещения рекламных конструкций, расположенных на территории муниципального образования </w:t>
      </w:r>
      <w:proofErr w:type="spellStart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Щекинский</w:t>
      </w:r>
      <w:proofErr w:type="spellEnd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район».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r w:rsidRPr="009203FF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>4. Планируемый срок вступления в силу предлагаемого правового регулирования:</w:t>
      </w:r>
    </w:p>
    <w:p w:rsidR="00A011DF" w:rsidRPr="009203FF" w:rsidRDefault="00643061">
      <w:pPr>
        <w:pStyle w:val="ConsPlusNonformat"/>
        <w:jc w:val="both"/>
        <w:rPr>
          <w:rFonts w:ascii="PT Astra Serif" w:hAnsi="PT Astra Serif" w:cs="Times New Roman"/>
          <w:sz w:val="28"/>
          <w:szCs w:val="28"/>
          <w:u w:val="single"/>
        </w:rPr>
      </w:pPr>
      <w:r>
        <w:rPr>
          <w:rFonts w:ascii="PT Astra Serif" w:hAnsi="PT Astra Serif" w:cs="Times New Roman"/>
          <w:i/>
          <w:sz w:val="28"/>
          <w:szCs w:val="28"/>
          <w:u w:val="single"/>
        </w:rPr>
        <w:t>февраль</w:t>
      </w:r>
      <w:r w:rsidR="00BA3971">
        <w:rPr>
          <w:rFonts w:ascii="PT Astra Serif" w:hAnsi="PT Astra Serif" w:cs="Times New Roman"/>
          <w:i/>
          <w:sz w:val="28"/>
          <w:szCs w:val="28"/>
          <w:u w:val="single"/>
        </w:rPr>
        <w:t xml:space="preserve"> </w:t>
      </w:r>
      <w:r>
        <w:rPr>
          <w:rFonts w:ascii="PT Astra Serif" w:hAnsi="PT Astra Serif" w:cs="Times New Roman"/>
          <w:i/>
          <w:sz w:val="28"/>
          <w:szCs w:val="28"/>
          <w:u w:val="single"/>
        </w:rPr>
        <w:t>2023</w:t>
      </w:r>
      <w:r w:rsidR="00294B34"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                                                   </w:t>
      </w:r>
      <w:r w:rsidR="00294B34" w:rsidRPr="009203FF">
        <w:rPr>
          <w:rFonts w:ascii="PT Astra Serif" w:hAnsi="PT Astra Serif" w:cs="Times New Roman"/>
          <w:color w:val="FFFFFF" w:themeColor="background1"/>
          <w:sz w:val="28"/>
          <w:szCs w:val="28"/>
          <w:u w:val="single"/>
        </w:rPr>
        <w:t>.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203FF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>5. Сведения о необходимости или отсутствии необходимости установления переходного периода: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Отсутствует необходимость установления переходного периода.</w:t>
      </w:r>
      <w:proofErr w:type="gramStart"/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</w:t>
      </w:r>
      <w:r w:rsidRPr="009203FF">
        <w:rPr>
          <w:rFonts w:ascii="PT Astra Serif" w:hAnsi="PT Astra Serif" w:cs="Times New Roman"/>
          <w:i/>
          <w:color w:val="FFFFFF" w:themeColor="background1"/>
          <w:sz w:val="28"/>
          <w:szCs w:val="28"/>
          <w:u w:val="single"/>
        </w:rPr>
        <w:t>.</w:t>
      </w:r>
      <w:proofErr w:type="gramEnd"/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>6. Сравнение возможных вариантов решения проблемы</w:t>
      </w:r>
    </w:p>
    <w:p w:rsidR="00A011DF" w:rsidRPr="009203FF" w:rsidRDefault="00A011DF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356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3827"/>
      </w:tblGrid>
      <w:tr w:rsidR="00A011DF" w:rsidRPr="009203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A011DF">
            <w:pPr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Вариант 1</w:t>
            </w:r>
          </w:p>
        </w:tc>
      </w:tr>
      <w:tr w:rsidR="00A011DF" w:rsidRPr="009203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9203FF">
              <w:rPr>
                <w:rFonts w:ascii="PT Astra Serif" w:hAnsi="PT Astra Serif"/>
                <w:i/>
                <w:sz w:val="28"/>
                <w:szCs w:val="28"/>
              </w:rPr>
              <w:t xml:space="preserve">Данный вариант обусловлен необходимостью проведения оценки правового регулирования </w:t>
            </w:r>
          </w:p>
        </w:tc>
      </w:tr>
      <w:tr w:rsidR="00A011DF" w:rsidRPr="009203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</w:t>
            </w:r>
          </w:p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(1 - 3 года)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9203FF">
              <w:rPr>
                <w:rFonts w:ascii="PT Astra Serif" w:hAnsi="PT Astra Serif"/>
                <w:i/>
                <w:sz w:val="28"/>
                <w:szCs w:val="28"/>
              </w:rPr>
              <w:t>Рассматриваемый проект может затронуть права адресатов предлагаемого правового регулирования</w:t>
            </w:r>
          </w:p>
        </w:tc>
      </w:tr>
      <w:tr w:rsidR="00A011DF" w:rsidRPr="009203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9203FF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потенциальных адресатов предлагаемого правового регулирования не требуется</w:t>
            </w:r>
          </w:p>
        </w:tc>
      </w:tr>
      <w:tr w:rsidR="00A011DF" w:rsidRPr="009203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6.4. Оценка расходов (доходов) бюджета субъекта Российской Федерации, связанных с введением предлагаемого 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i/>
                <w:sz w:val="28"/>
                <w:szCs w:val="28"/>
              </w:rPr>
              <w:t>Дополнительных расходов не требуется</w:t>
            </w:r>
          </w:p>
        </w:tc>
      </w:tr>
      <w:tr w:rsidR="00A011DF" w:rsidRPr="009203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 xml:space="preserve"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</w:t>
            </w:r>
            <w:r w:rsidRPr="009203FF">
              <w:rPr>
                <w:rFonts w:ascii="PT Astra Serif" w:hAnsi="PT Astra Serif"/>
                <w:sz w:val="28"/>
                <w:szCs w:val="28"/>
              </w:rPr>
              <w:lastRenderedPageBreak/>
              <w:t>правового регулирования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9203FF">
              <w:rPr>
                <w:rFonts w:ascii="PT Astra Serif" w:hAnsi="PT Astra Serif"/>
                <w:i/>
                <w:sz w:val="28"/>
                <w:szCs w:val="28"/>
              </w:rPr>
              <w:lastRenderedPageBreak/>
              <w:t xml:space="preserve">Заявленные цели достигнуты </w:t>
            </w:r>
          </w:p>
        </w:tc>
      </w:tr>
      <w:tr w:rsidR="00A011DF" w:rsidRPr="009203FF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lastRenderedPageBreak/>
              <w:t>6.6. Оценка рисков неблагоприятных последствий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i/>
                <w:sz w:val="28"/>
                <w:szCs w:val="28"/>
              </w:rPr>
            </w:pPr>
            <w:r w:rsidRPr="009203FF">
              <w:rPr>
                <w:rFonts w:ascii="PT Astra Serif" w:hAnsi="PT Astra Serif"/>
                <w:i/>
                <w:sz w:val="28"/>
                <w:szCs w:val="28"/>
              </w:rPr>
              <w:t>Риски неблагоприятных последствий отсутствуют</w:t>
            </w:r>
          </w:p>
        </w:tc>
      </w:tr>
    </w:tbl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>6.7. Обоснование выбора предпочтительного варианта предлагаемого правового регулирования выявленной проблемы:</w:t>
      </w:r>
    </w:p>
    <w:p w:rsidR="00A011DF" w:rsidRPr="009203FF" w:rsidRDefault="00BB1BFC">
      <w:pPr>
        <w:pStyle w:val="ConsPlusNonformat"/>
        <w:jc w:val="both"/>
        <w:rPr>
          <w:rFonts w:ascii="PT Astra Serif" w:hAnsi="PT Astra Serif" w:cs="Times New Roman"/>
          <w:i/>
          <w:sz w:val="28"/>
          <w:szCs w:val="28"/>
          <w:u w:val="single"/>
        </w:rPr>
      </w:pPr>
      <w:r w:rsidRPr="009203FF">
        <w:rPr>
          <w:rFonts w:ascii="PT Astra Serif" w:hAnsi="PT Astra Serif" w:cs="Times New Roman"/>
          <w:i/>
          <w:sz w:val="28"/>
          <w:szCs w:val="28"/>
          <w:u w:val="single"/>
        </w:rPr>
        <w:t>Проект предусматривает корректировку схемы способами, предусмотренными действующим законодательством.</w:t>
      </w:r>
      <w:r w:rsidR="00294B34" w:rsidRPr="009203FF">
        <w:rPr>
          <w:rFonts w:ascii="PT Astra Serif" w:hAnsi="PT Astra Serif" w:cs="Times New Roman"/>
          <w:i/>
          <w:sz w:val="28"/>
          <w:szCs w:val="28"/>
          <w:u w:val="single"/>
        </w:rPr>
        <w:t xml:space="preserve">                                 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203FF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A011DF" w:rsidRPr="009203FF" w:rsidRDefault="00A011D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>7. Иная информация по решению органа-разработчика,  относящаяся к сведениям о подготовке идеи (концепции) предлагаемого правового регулирования:</w:t>
      </w:r>
    </w:p>
    <w:p w:rsidR="00A011DF" w:rsidRPr="009203FF" w:rsidRDefault="00BB1BFC">
      <w:pPr>
        <w:jc w:val="both"/>
        <w:rPr>
          <w:rFonts w:ascii="PT Astra Serif" w:hAnsi="PT Astra Serif"/>
          <w:i/>
          <w:sz w:val="28"/>
          <w:szCs w:val="28"/>
          <w:u w:val="single"/>
        </w:rPr>
      </w:pPr>
      <w:proofErr w:type="gramStart"/>
      <w:r w:rsidRPr="009203FF">
        <w:rPr>
          <w:rFonts w:ascii="PT Astra Serif" w:hAnsi="PT Astra Serif"/>
          <w:i/>
          <w:sz w:val="28"/>
          <w:szCs w:val="28"/>
          <w:u w:val="single"/>
        </w:rPr>
        <w:t>Проектом предусмотрено в соответствии с распоряжением министерства имущественных и земельных отношений Туль</w:t>
      </w:r>
      <w:r w:rsidR="008174B8">
        <w:rPr>
          <w:rFonts w:ascii="PT Astra Serif" w:hAnsi="PT Astra Serif"/>
          <w:i/>
          <w:sz w:val="28"/>
          <w:szCs w:val="28"/>
          <w:u w:val="single"/>
        </w:rPr>
        <w:t xml:space="preserve">ской области от </w:t>
      </w:r>
      <w:r w:rsidR="00643061" w:rsidRPr="00643061">
        <w:rPr>
          <w:rFonts w:ascii="PT Astra Serif" w:hAnsi="PT Astra Serif"/>
          <w:i/>
          <w:sz w:val="28"/>
          <w:szCs w:val="28"/>
          <w:u w:val="single"/>
        </w:rPr>
        <w:t xml:space="preserve">18.01.2023 № 88 </w:t>
      </w:r>
      <w:bookmarkStart w:id="0" w:name="_GoBack"/>
      <w:bookmarkEnd w:id="0"/>
      <w:r w:rsidRPr="009203FF">
        <w:rPr>
          <w:rFonts w:ascii="PT Astra Serif" w:hAnsi="PT Astra Serif"/>
          <w:i/>
          <w:sz w:val="28"/>
          <w:szCs w:val="28"/>
          <w:u w:val="single"/>
        </w:rPr>
        <w:t xml:space="preserve">«О согласовании вносимых изменений в схему размещения рекламных конструкций, расположенных на территории муниципального образования </w:t>
      </w:r>
      <w:proofErr w:type="spellStart"/>
      <w:r w:rsidRPr="009203FF">
        <w:rPr>
          <w:rFonts w:ascii="PT Astra Serif" w:hAnsi="PT Astra Serif"/>
          <w:i/>
          <w:sz w:val="28"/>
          <w:szCs w:val="28"/>
          <w:u w:val="single"/>
        </w:rPr>
        <w:t>Щекинский</w:t>
      </w:r>
      <w:proofErr w:type="spellEnd"/>
      <w:r w:rsidRPr="009203FF">
        <w:rPr>
          <w:rFonts w:ascii="PT Astra Serif" w:hAnsi="PT Astra Serif"/>
          <w:i/>
          <w:sz w:val="28"/>
          <w:szCs w:val="28"/>
          <w:u w:val="single"/>
        </w:rPr>
        <w:t xml:space="preserve"> район» включение в схему размещения рекламных конструкций, расположенных на территории муниципального образования </w:t>
      </w:r>
      <w:proofErr w:type="spellStart"/>
      <w:r w:rsidRPr="009203FF">
        <w:rPr>
          <w:rFonts w:ascii="PT Astra Serif" w:hAnsi="PT Astra Serif"/>
          <w:i/>
          <w:sz w:val="28"/>
          <w:szCs w:val="28"/>
          <w:u w:val="single"/>
        </w:rPr>
        <w:t>Щекинский</w:t>
      </w:r>
      <w:proofErr w:type="spellEnd"/>
      <w:r w:rsidRPr="009203FF">
        <w:rPr>
          <w:rFonts w:ascii="PT Astra Serif" w:hAnsi="PT Astra Serif"/>
          <w:i/>
          <w:sz w:val="28"/>
          <w:szCs w:val="28"/>
          <w:u w:val="single"/>
        </w:rPr>
        <w:t xml:space="preserve"> район отдельно стоящ</w:t>
      </w:r>
      <w:r w:rsidR="008174B8">
        <w:rPr>
          <w:rFonts w:ascii="PT Astra Serif" w:hAnsi="PT Astra Serif"/>
          <w:i/>
          <w:sz w:val="28"/>
          <w:szCs w:val="28"/>
          <w:u w:val="single"/>
        </w:rPr>
        <w:t>их</w:t>
      </w:r>
      <w:r w:rsidRPr="009203FF">
        <w:rPr>
          <w:rFonts w:ascii="PT Astra Serif" w:hAnsi="PT Astra Serif"/>
          <w:i/>
          <w:sz w:val="28"/>
          <w:szCs w:val="28"/>
          <w:u w:val="single"/>
        </w:rPr>
        <w:t xml:space="preserve"> рекламн</w:t>
      </w:r>
      <w:r w:rsidR="008174B8">
        <w:rPr>
          <w:rFonts w:ascii="PT Astra Serif" w:hAnsi="PT Astra Serif"/>
          <w:i/>
          <w:sz w:val="28"/>
          <w:szCs w:val="28"/>
          <w:u w:val="single"/>
        </w:rPr>
        <w:t>ых</w:t>
      </w:r>
      <w:r w:rsidRPr="009203FF">
        <w:rPr>
          <w:rFonts w:ascii="PT Astra Serif" w:hAnsi="PT Astra Serif"/>
          <w:i/>
          <w:sz w:val="28"/>
          <w:szCs w:val="28"/>
          <w:u w:val="single"/>
        </w:rPr>
        <w:t xml:space="preserve"> конструкци</w:t>
      </w:r>
      <w:r w:rsidR="008174B8">
        <w:rPr>
          <w:rFonts w:ascii="PT Astra Serif" w:hAnsi="PT Astra Serif"/>
          <w:i/>
          <w:sz w:val="28"/>
          <w:szCs w:val="28"/>
          <w:u w:val="single"/>
        </w:rPr>
        <w:t>й</w:t>
      </w:r>
      <w:r w:rsidRPr="009203FF">
        <w:rPr>
          <w:rFonts w:ascii="PT Astra Serif" w:hAnsi="PT Astra Serif"/>
          <w:i/>
          <w:sz w:val="28"/>
          <w:szCs w:val="28"/>
          <w:u w:val="single"/>
        </w:rPr>
        <w:t xml:space="preserve"> (</w:t>
      </w:r>
      <w:r w:rsidR="008174B8">
        <w:rPr>
          <w:rFonts w:ascii="PT Astra Serif" w:hAnsi="PT Astra Serif"/>
          <w:i/>
          <w:sz w:val="28"/>
          <w:szCs w:val="28"/>
          <w:u w:val="single"/>
        </w:rPr>
        <w:t>пилонов</w:t>
      </w:r>
      <w:r w:rsidRPr="009203FF">
        <w:rPr>
          <w:rFonts w:ascii="PT Astra Serif" w:hAnsi="PT Astra Serif"/>
          <w:i/>
          <w:sz w:val="28"/>
          <w:szCs w:val="28"/>
          <w:u w:val="single"/>
        </w:rPr>
        <w:t>) (№ </w:t>
      </w:r>
      <w:r w:rsidR="00643061">
        <w:rPr>
          <w:rFonts w:ascii="PT Astra Serif" w:hAnsi="PT Astra Serif"/>
          <w:i/>
          <w:sz w:val="28"/>
          <w:szCs w:val="28"/>
          <w:u w:val="single"/>
        </w:rPr>
        <w:t>65</w:t>
      </w:r>
      <w:r w:rsidRPr="009203FF">
        <w:rPr>
          <w:rFonts w:ascii="PT Astra Serif" w:hAnsi="PT Astra Serif"/>
          <w:i/>
          <w:sz w:val="28"/>
          <w:szCs w:val="28"/>
          <w:u w:val="single"/>
        </w:rPr>
        <w:t xml:space="preserve"> в схеме)</w:t>
      </w:r>
      <w:r w:rsidR="00294B34" w:rsidRPr="009203FF">
        <w:rPr>
          <w:rFonts w:ascii="PT Astra Serif" w:hAnsi="PT Astra Serif"/>
          <w:i/>
          <w:sz w:val="28"/>
          <w:szCs w:val="28"/>
          <w:u w:val="single"/>
        </w:rPr>
        <w:t>.</w:t>
      </w:r>
      <w:proofErr w:type="gramEnd"/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9203FF">
        <w:rPr>
          <w:rFonts w:ascii="PT Astra Serif" w:hAnsi="PT Astra Serif" w:cs="Times New Roman"/>
          <w:sz w:val="24"/>
          <w:szCs w:val="24"/>
        </w:rPr>
        <w:t>место для текстового описания</w:t>
      </w:r>
    </w:p>
    <w:p w:rsidR="00A011DF" w:rsidRPr="009203FF" w:rsidRDefault="00A011DF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A011DF" w:rsidRPr="009203FF" w:rsidRDefault="00294B34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9203FF">
        <w:rPr>
          <w:rFonts w:ascii="PT Astra Serif" w:hAnsi="PT Astra Serif" w:cs="Times New Roman"/>
          <w:sz w:val="28"/>
          <w:szCs w:val="28"/>
        </w:rPr>
        <w:t>К уведомлению прилагаются:</w:t>
      </w: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498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37"/>
        <w:gridCol w:w="8761"/>
      </w:tblGrid>
      <w:tr w:rsidR="00A011DF" w:rsidRPr="009203F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Перечень вопросов для участников публичных консультаций</w:t>
            </w:r>
          </w:p>
        </w:tc>
      </w:tr>
      <w:tr w:rsidR="00A011DF" w:rsidRPr="009203FF">
        <w:tc>
          <w:tcPr>
            <w:tcW w:w="73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876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011DF" w:rsidRPr="009203FF" w:rsidRDefault="00294B34">
            <w:pPr>
              <w:rPr>
                <w:rFonts w:ascii="PT Astra Serif" w:hAnsi="PT Astra Serif"/>
                <w:sz w:val="28"/>
                <w:szCs w:val="28"/>
              </w:rPr>
            </w:pPr>
            <w:r w:rsidRPr="009203FF">
              <w:rPr>
                <w:rFonts w:ascii="PT Astra Serif" w:hAnsi="PT Astra Serif"/>
                <w:sz w:val="28"/>
                <w:szCs w:val="28"/>
              </w:rPr>
              <w:t>Копия муниципального нормативного правового акта</w:t>
            </w:r>
          </w:p>
        </w:tc>
      </w:tr>
    </w:tbl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294B34">
      <w:pPr>
        <w:jc w:val="center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lastRenderedPageBreak/>
        <w:t xml:space="preserve">Примерный перечень вопросов </w:t>
      </w:r>
    </w:p>
    <w:p w:rsidR="00A011DF" w:rsidRPr="009203FF" w:rsidRDefault="00294B34">
      <w:pPr>
        <w:jc w:val="center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t xml:space="preserve">в рамках проведения публичных консультаций </w:t>
      </w:r>
    </w:p>
    <w:p w:rsidR="00A011DF" w:rsidRPr="009203FF" w:rsidRDefault="00294B34">
      <w:pPr>
        <w:pStyle w:val="ConsPlusNonformat"/>
        <w:jc w:val="center"/>
        <w:rPr>
          <w:rFonts w:ascii="PT Astra Serif" w:hAnsi="PT Astra Serif" w:cs="Times New Roman"/>
          <w:b/>
          <w:sz w:val="28"/>
          <w:szCs w:val="28"/>
        </w:rPr>
      </w:pPr>
      <w:r w:rsidRPr="009203FF">
        <w:rPr>
          <w:rFonts w:ascii="PT Astra Serif" w:hAnsi="PT Astra Serif" w:cs="Times New Roman"/>
          <w:b/>
          <w:sz w:val="28"/>
          <w:szCs w:val="28"/>
        </w:rPr>
        <w:t xml:space="preserve">проекта постановления администрации </w:t>
      </w:r>
      <w:proofErr w:type="spellStart"/>
      <w:r w:rsidRPr="009203FF">
        <w:rPr>
          <w:rFonts w:ascii="PT Astra Serif" w:hAnsi="PT Astra Serif" w:cs="Times New Roman"/>
          <w:b/>
          <w:sz w:val="28"/>
          <w:szCs w:val="28"/>
        </w:rPr>
        <w:t>Щекинского</w:t>
      </w:r>
      <w:proofErr w:type="spellEnd"/>
      <w:r w:rsidRPr="009203FF">
        <w:rPr>
          <w:rFonts w:ascii="PT Astra Serif" w:hAnsi="PT Astra Serif" w:cs="Times New Roman"/>
          <w:b/>
          <w:sz w:val="28"/>
          <w:szCs w:val="28"/>
        </w:rPr>
        <w:t xml:space="preserve"> района </w:t>
      </w:r>
    </w:p>
    <w:p w:rsidR="009203FF" w:rsidRPr="009203FF" w:rsidRDefault="00294B34" w:rsidP="009203FF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t>«</w:t>
      </w:r>
      <w:r w:rsidR="009203FF" w:rsidRPr="009203FF">
        <w:rPr>
          <w:rFonts w:ascii="PT Astra Serif" w:hAnsi="PT Astra Serif"/>
          <w:b/>
          <w:sz w:val="28"/>
          <w:szCs w:val="28"/>
        </w:rPr>
        <w:t>О внесении изменения в постановление администрации</w:t>
      </w:r>
    </w:p>
    <w:p w:rsidR="009203FF" w:rsidRPr="009203FF" w:rsidRDefault="009203FF" w:rsidP="009203FF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9203FF">
        <w:rPr>
          <w:rFonts w:ascii="PT Astra Serif" w:hAnsi="PT Astra Serif"/>
          <w:b/>
          <w:sz w:val="28"/>
          <w:szCs w:val="28"/>
        </w:rPr>
        <w:t>Щекинского</w:t>
      </w:r>
      <w:proofErr w:type="spellEnd"/>
      <w:r w:rsidRPr="009203FF">
        <w:rPr>
          <w:rFonts w:ascii="PT Astra Serif" w:hAnsi="PT Astra Serif"/>
          <w:b/>
          <w:sz w:val="28"/>
          <w:szCs w:val="28"/>
        </w:rPr>
        <w:t xml:space="preserve"> района от 20.03.2014 № 3-391 «Об утверждении</w:t>
      </w:r>
    </w:p>
    <w:p w:rsidR="00A011DF" w:rsidRPr="009203FF" w:rsidRDefault="009203FF" w:rsidP="009203FF">
      <w:pPr>
        <w:widowControl/>
        <w:jc w:val="center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t xml:space="preserve">схемы размещения рекламных конструкций на территории муниципального образования </w:t>
      </w:r>
      <w:proofErr w:type="spellStart"/>
      <w:r w:rsidRPr="009203FF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9203FF">
        <w:rPr>
          <w:rFonts w:ascii="PT Astra Serif" w:hAnsi="PT Astra Serif"/>
          <w:b/>
          <w:sz w:val="28"/>
          <w:szCs w:val="28"/>
        </w:rPr>
        <w:t xml:space="preserve"> район»</w:t>
      </w:r>
    </w:p>
    <w:p w:rsidR="00A011DF" w:rsidRPr="009203FF" w:rsidRDefault="00294B34">
      <w:pPr>
        <w:jc w:val="center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t xml:space="preserve">  (далее - Постановление)</w:t>
      </w:r>
    </w:p>
    <w:p w:rsidR="00A011DF" w:rsidRPr="009203FF" w:rsidRDefault="00A011DF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294B34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1. Считаете ли Вы необходимым и обоснованным принятое Постановление? Почему?___________________________________________________________</w:t>
      </w:r>
    </w:p>
    <w:p w:rsidR="00A011DF" w:rsidRPr="009203FF" w:rsidRDefault="00294B34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2. Какие отрицательные и положительные эффекты (для государства, общества, предпринимателей) по Вашему мнению, ожидаются при принятии данного правового регулирования?____________________________________</w:t>
      </w: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A011DF" w:rsidRPr="009203FF" w:rsidRDefault="00BB1BFC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3. </w:t>
      </w:r>
      <w:proofErr w:type="gramStart"/>
      <w:r w:rsidRPr="009203FF">
        <w:rPr>
          <w:rFonts w:ascii="PT Astra Serif" w:hAnsi="PT Astra Serif"/>
          <w:sz w:val="28"/>
          <w:szCs w:val="28"/>
        </w:rPr>
        <w:t>Возможно</w:t>
      </w:r>
      <w:proofErr w:type="gramEnd"/>
      <w:r w:rsidRPr="009203FF">
        <w:rPr>
          <w:rFonts w:ascii="PT Astra Serif" w:hAnsi="PT Astra Serif"/>
          <w:sz w:val="28"/>
          <w:szCs w:val="28"/>
        </w:rPr>
        <w:t xml:space="preserve"> ли</w:t>
      </w:r>
      <w:r w:rsidR="00294B34" w:rsidRPr="009203FF">
        <w:rPr>
          <w:rFonts w:ascii="PT Astra Serif" w:hAnsi="PT Astra Serif"/>
          <w:sz w:val="28"/>
          <w:szCs w:val="28"/>
        </w:rPr>
        <w:t xml:space="preserve"> решить поставленную проблему другим способом? На что следует обратить внимание в данном случае?_____________________</w:t>
      </w:r>
      <w:r w:rsidRPr="009203FF">
        <w:rPr>
          <w:rFonts w:ascii="PT Astra Serif" w:hAnsi="PT Astra Serif"/>
          <w:sz w:val="28"/>
          <w:szCs w:val="28"/>
        </w:rPr>
        <w:t>____</w:t>
      </w:r>
      <w:r w:rsidR="00294B34" w:rsidRPr="009203FF">
        <w:rPr>
          <w:rFonts w:ascii="PT Astra Serif" w:hAnsi="PT Astra Serif"/>
          <w:sz w:val="28"/>
          <w:szCs w:val="28"/>
        </w:rPr>
        <w:t>__</w:t>
      </w: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A011DF" w:rsidRPr="009203FF" w:rsidRDefault="00294B34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4. Существуют ли в принятом Постановлении положения, которые необоснованно затрудняют ведение предпринимательской деятельности?______________________________________________________</w:t>
      </w: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A011DF" w:rsidRPr="009203FF" w:rsidRDefault="00294B34">
      <w:pPr>
        <w:ind w:firstLine="360"/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5. Иные предложения и замечания, которые, по Вашему мнению, целесообразно учесть в рамках оценки регулирующего воздействия__________________________________________________________________________________________________________________________</w:t>
      </w: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294B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 xml:space="preserve">Пожалуйста, заполните и направьте данную форму по электронной почте на электронный адрес: </w:t>
      </w:r>
      <w:hyperlink r:id="rId12" w:history="1">
        <w:r w:rsidR="009203FF" w:rsidRPr="009203FF">
          <w:rPr>
            <w:rStyle w:val="af6"/>
            <w:rFonts w:ascii="PT Astra Serif" w:hAnsi="PT Astra Serif"/>
            <w:sz w:val="28"/>
          </w:rPr>
          <w:t>sh-glspec-otdarh@tularegion.org</w:t>
        </w:r>
      </w:hyperlink>
      <w:r w:rsidRPr="009203FF">
        <w:rPr>
          <w:rFonts w:ascii="PT Astra Serif" w:hAnsi="PT Astra Serif"/>
          <w:sz w:val="28"/>
          <w:szCs w:val="28"/>
        </w:rPr>
        <w:t xml:space="preserve"> не позднее </w:t>
      </w:r>
      <w:r w:rsidR="008174B8">
        <w:rPr>
          <w:rFonts w:ascii="PT Astra Serif" w:hAnsi="PT Astra Serif"/>
          <w:sz w:val="28"/>
          <w:szCs w:val="28"/>
        </w:rPr>
        <w:t>24.11</w:t>
      </w:r>
      <w:r w:rsidRPr="00BC24F9">
        <w:rPr>
          <w:rFonts w:ascii="PT Astra Serif" w:hAnsi="PT Astra Serif"/>
          <w:sz w:val="28"/>
          <w:szCs w:val="28"/>
        </w:rPr>
        <w:t>.2022</w:t>
      </w:r>
      <w:r w:rsidRPr="009203FF">
        <w:rPr>
          <w:rFonts w:ascii="PT Astra Serif" w:hAnsi="PT Astra Serif"/>
          <w:sz w:val="28"/>
          <w:szCs w:val="28"/>
        </w:rPr>
        <w:t xml:space="preserve">. </w:t>
      </w:r>
      <w:r w:rsidRPr="009203FF">
        <w:rPr>
          <w:rFonts w:ascii="PT Astra Serif" w:hAnsi="PT Astra Serif"/>
          <w:sz w:val="28"/>
          <w:szCs w:val="28"/>
        </w:rPr>
        <w:tab/>
      </w:r>
    </w:p>
    <w:p w:rsidR="00A011DF" w:rsidRPr="009203FF" w:rsidRDefault="00294B34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 xml:space="preserve"> Разработчик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</w:r>
    </w:p>
    <w:p w:rsidR="00A011DF" w:rsidRPr="009203FF" w:rsidRDefault="00A011DF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A011DF" w:rsidRPr="009203FF" w:rsidRDefault="00294B34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9203FF">
        <w:rPr>
          <w:rFonts w:ascii="PT Astra Serif" w:hAnsi="PT Astra Serif"/>
          <w:b/>
          <w:sz w:val="28"/>
          <w:szCs w:val="28"/>
        </w:rPr>
        <w:t>Контактная информация</w:t>
      </w:r>
    </w:p>
    <w:p w:rsidR="00A011DF" w:rsidRPr="009203FF" w:rsidRDefault="00A011DF">
      <w:pPr>
        <w:jc w:val="both"/>
        <w:rPr>
          <w:rFonts w:ascii="PT Astra Serif" w:hAnsi="PT Astra Serif"/>
          <w:sz w:val="28"/>
          <w:szCs w:val="28"/>
        </w:rPr>
      </w:pP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Название организации _______________________________________________</w:t>
      </w: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Сфера деятельности организации______________________________________</w:t>
      </w: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Ф.И.О. контактного лица  ____________________________________________</w:t>
      </w: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Номер контактного телефона _________________________________________</w:t>
      </w:r>
    </w:p>
    <w:p w:rsidR="00A011DF" w:rsidRPr="009203FF" w:rsidRDefault="00294B34">
      <w:pPr>
        <w:jc w:val="both"/>
        <w:rPr>
          <w:rFonts w:ascii="PT Astra Serif" w:hAnsi="PT Astra Serif"/>
          <w:sz w:val="28"/>
          <w:szCs w:val="28"/>
        </w:rPr>
      </w:pPr>
      <w:r w:rsidRPr="009203FF">
        <w:rPr>
          <w:rFonts w:ascii="PT Astra Serif" w:hAnsi="PT Astra Serif"/>
          <w:sz w:val="28"/>
          <w:szCs w:val="28"/>
        </w:rPr>
        <w:t>Адрес электронной почты  ___________________________________________</w:t>
      </w:r>
    </w:p>
    <w:sectPr w:rsidR="00A011DF" w:rsidRPr="009203FF" w:rsidSect="00BB1BF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BFC" w:rsidRDefault="00BB1BFC">
      <w:r>
        <w:separator/>
      </w:r>
    </w:p>
  </w:endnote>
  <w:endnote w:type="continuationSeparator" w:id="0">
    <w:p w:rsidR="00BB1BFC" w:rsidRDefault="00BB1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BFC" w:rsidRDefault="00BB1BFC">
      <w:r>
        <w:separator/>
      </w:r>
    </w:p>
  </w:footnote>
  <w:footnote w:type="continuationSeparator" w:id="0">
    <w:p w:rsidR="00BB1BFC" w:rsidRDefault="00BB1B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57E6"/>
    <w:multiLevelType w:val="hybridMultilevel"/>
    <w:tmpl w:val="93C67F54"/>
    <w:lvl w:ilvl="0" w:tplc="375E7D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2DC97FE">
      <w:start w:val="1"/>
      <w:numFmt w:val="lowerLetter"/>
      <w:lvlText w:val="%2."/>
      <w:lvlJc w:val="left"/>
      <w:pPr>
        <w:ind w:left="1440" w:hanging="360"/>
      </w:pPr>
    </w:lvl>
    <w:lvl w:ilvl="2" w:tplc="7E32B6C0">
      <w:start w:val="1"/>
      <w:numFmt w:val="lowerRoman"/>
      <w:lvlText w:val="%3."/>
      <w:lvlJc w:val="right"/>
      <w:pPr>
        <w:ind w:left="2160" w:hanging="180"/>
      </w:pPr>
    </w:lvl>
    <w:lvl w:ilvl="3" w:tplc="9C68A960">
      <w:start w:val="1"/>
      <w:numFmt w:val="decimal"/>
      <w:lvlText w:val="%4."/>
      <w:lvlJc w:val="left"/>
      <w:pPr>
        <w:ind w:left="2880" w:hanging="360"/>
      </w:pPr>
    </w:lvl>
    <w:lvl w:ilvl="4" w:tplc="5590EBA2">
      <w:start w:val="1"/>
      <w:numFmt w:val="lowerLetter"/>
      <w:lvlText w:val="%5."/>
      <w:lvlJc w:val="left"/>
      <w:pPr>
        <w:ind w:left="3600" w:hanging="360"/>
      </w:pPr>
    </w:lvl>
    <w:lvl w:ilvl="5" w:tplc="51B02254">
      <w:start w:val="1"/>
      <w:numFmt w:val="lowerRoman"/>
      <w:lvlText w:val="%6."/>
      <w:lvlJc w:val="right"/>
      <w:pPr>
        <w:ind w:left="4320" w:hanging="180"/>
      </w:pPr>
    </w:lvl>
    <w:lvl w:ilvl="6" w:tplc="460E0D4E">
      <w:start w:val="1"/>
      <w:numFmt w:val="decimal"/>
      <w:lvlText w:val="%7."/>
      <w:lvlJc w:val="left"/>
      <w:pPr>
        <w:ind w:left="5040" w:hanging="360"/>
      </w:pPr>
    </w:lvl>
    <w:lvl w:ilvl="7" w:tplc="DB4CA9EA">
      <w:start w:val="1"/>
      <w:numFmt w:val="lowerLetter"/>
      <w:lvlText w:val="%8."/>
      <w:lvlJc w:val="left"/>
      <w:pPr>
        <w:ind w:left="5760" w:hanging="360"/>
      </w:pPr>
    </w:lvl>
    <w:lvl w:ilvl="8" w:tplc="0C68362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1DF"/>
    <w:rsid w:val="000F5F73"/>
    <w:rsid w:val="00294B34"/>
    <w:rsid w:val="00643061"/>
    <w:rsid w:val="008174B8"/>
    <w:rsid w:val="008C740C"/>
    <w:rsid w:val="009203FF"/>
    <w:rsid w:val="00A011DF"/>
    <w:rsid w:val="00BA3971"/>
    <w:rsid w:val="00BB1BFC"/>
    <w:rsid w:val="00BC24F9"/>
    <w:rsid w:val="00F3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24">
    <w:name w:val="Знак Знак2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 Знак2"/>
    <w:basedOn w:val="a"/>
    <w:pPr>
      <w:widowControl/>
    </w:pPr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paragraph" w:styleId="aa">
    <w:name w:val="footer"/>
    <w:basedOn w:val="a"/>
    <w:link w:val="ab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c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b">
    <w:name w:val="Нижний колонтитул Знак"/>
    <w:link w:val="aa"/>
    <w:uiPriority w:val="99"/>
  </w:style>
  <w:style w:type="table" w:styleId="ad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0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paragraph" w:customStyle="1" w:styleId="24">
    <w:name w:val="Знак Знак2"/>
    <w:basedOn w:val="a"/>
    <w:pPr>
      <w:widowControl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uiPriority w:val="99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7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af8">
    <w:name w:val="Balloon Text"/>
    <w:basedOn w:val="a"/>
    <w:link w:val="af9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header"/>
    <w:basedOn w:val="a"/>
    <w:link w:val="afb"/>
    <w:uiPriority w:val="99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5">
    <w:name w:val="Знак Знак2"/>
    <w:basedOn w:val="a"/>
    <w:pPr>
      <w:widowControl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-glspec-otdarh@tularegion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chekino.ru/about/strukadm/committee_for_economic_development/assessment/_____________________________________________________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chekino.ru/about/strukadm/committee_for_economic_development/assessmen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h-glspec-otdarh@tularegio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Адм4</dc:creator>
  <cp:lastModifiedBy>Пользователь</cp:lastModifiedBy>
  <cp:revision>27</cp:revision>
  <dcterms:created xsi:type="dcterms:W3CDTF">2019-05-20T14:33:00Z</dcterms:created>
  <dcterms:modified xsi:type="dcterms:W3CDTF">2023-02-02T13:39:00Z</dcterms:modified>
</cp:coreProperties>
</file>