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54A0B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33BEC" w:rsidRPr="00733BE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10.02.2017 № 2-150 «О порядке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учреждений, муниципальных унитарных предприятий муниципально</w:t>
      </w:r>
      <w:r w:rsidR="00733BEC">
        <w:rPr>
          <w:rFonts w:ascii="PT Astra Serif" w:hAnsi="PT Astra Serif" w:cs="Times New Roman"/>
          <w:sz w:val="24"/>
          <w:szCs w:val="24"/>
        </w:rPr>
        <w:t xml:space="preserve">го образования </w:t>
      </w:r>
      <w:r w:rsidR="00733BEC">
        <w:rPr>
          <w:rFonts w:ascii="PT Astra Serif" w:hAnsi="PT Astra Serif" w:cs="Times New Roman"/>
          <w:sz w:val="24"/>
          <w:szCs w:val="24"/>
        </w:rPr>
        <w:br/>
        <w:t>Щекинский район»</w:t>
      </w:r>
    </w:p>
    <w:p w:rsidR="00733BEC" w:rsidRPr="00E54A0B" w:rsidRDefault="00733BEC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10.02.2017 № 2-150 «О порядке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учреждений, муниципальных унитарных предприятий муниципально</w:t>
      </w:r>
      <w:r w:rsidR="00733BEC">
        <w:rPr>
          <w:rFonts w:ascii="PT Astra Serif" w:hAnsi="PT Astra Serif" w:cs="Times New Roman"/>
          <w:sz w:val="24"/>
          <w:szCs w:val="24"/>
        </w:rPr>
        <w:t xml:space="preserve">го образования Щекинский район»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10.02.2017 № 2-150 «О порядке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учреждений, муниципальных унитарных предприятий муниципально</w:t>
      </w:r>
      <w:r w:rsidR="00733BEC">
        <w:rPr>
          <w:rFonts w:ascii="PT Astra Serif" w:hAnsi="PT Astra Serif" w:cs="Times New Roman"/>
          <w:sz w:val="24"/>
          <w:szCs w:val="24"/>
        </w:rPr>
        <w:t xml:space="preserve">го образования </w:t>
      </w:r>
      <w:proofErr w:type="spellStart"/>
      <w:r w:rsidR="00733BEC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33BEC">
        <w:rPr>
          <w:rFonts w:ascii="PT Astra Serif" w:hAnsi="PT Astra Serif" w:cs="Times New Roman"/>
          <w:sz w:val="24"/>
          <w:szCs w:val="24"/>
        </w:rPr>
        <w:t xml:space="preserve"> район»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48752F">
        <w:rPr>
          <w:rFonts w:ascii="PT Astra Serif" w:hAnsi="PT Astra Serif"/>
          <w:sz w:val="24"/>
          <w:szCs w:val="24"/>
        </w:rPr>
        <w:t>30</w:t>
      </w:r>
      <w:r w:rsidR="00D26C7D">
        <w:rPr>
          <w:rFonts w:ascii="PT Astra Serif" w:hAnsi="PT Astra Serif"/>
          <w:sz w:val="24"/>
          <w:szCs w:val="24"/>
        </w:rPr>
        <w:t>.03.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3BEC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DB32C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23F2A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47F7-68D7-4BCE-AD9F-1402593F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Малютина</cp:lastModifiedBy>
  <cp:revision>3</cp:revision>
  <cp:lastPrinted>2021-03-30T11:24:00Z</cp:lastPrinted>
  <dcterms:created xsi:type="dcterms:W3CDTF">2021-03-31T14:11:00Z</dcterms:created>
  <dcterms:modified xsi:type="dcterms:W3CDTF">2021-03-31T14:37:00Z</dcterms:modified>
</cp:coreProperties>
</file>