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EDE" w:rsidRDefault="008C4EDE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C4EDE" w:rsidRDefault="008C4EDE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C4EDE" w:rsidRDefault="008C4EDE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C4EDE" w:rsidRDefault="008C4EDE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C4EDE" w:rsidRDefault="008C4EDE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C4EDE" w:rsidRDefault="008C4EDE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C4EDE" w:rsidRDefault="008C4EDE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C4EDE" w:rsidRDefault="008C4EDE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C4EDE" w:rsidRDefault="008C4EDE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2345F" w:rsidRDefault="0082345F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2345F">
        <w:rPr>
          <w:rFonts w:ascii="Times New Roman" w:hAnsi="Times New Roman" w:cs="Times New Roman"/>
          <w:sz w:val="24"/>
          <w:szCs w:val="24"/>
        </w:rPr>
        <w:t>ИНФОРМАЦИОННОЕ СООБЩЕНИЕ</w:t>
      </w:r>
    </w:p>
    <w:p w:rsidR="008C4EDE" w:rsidRDefault="008C4EDE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C56BF" w:rsidRPr="0082345F" w:rsidRDefault="00CC56BF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2345F" w:rsidRPr="003F0957" w:rsidRDefault="0082345F" w:rsidP="00E903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В    целях   обеспечения   проведения   независимой   антикоррупционной</w:t>
      </w:r>
    </w:p>
    <w:p w:rsidR="0082345F" w:rsidRPr="003F0957" w:rsidRDefault="0082345F" w:rsidP="00E903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экспертизы   "</w:t>
      </w:r>
      <w:r w:rsidR="005D2E39">
        <w:rPr>
          <w:rFonts w:ascii="Times New Roman" w:hAnsi="Times New Roman" w:cs="Times New Roman"/>
          <w:sz w:val="28"/>
          <w:szCs w:val="28"/>
        </w:rPr>
        <w:t>11</w:t>
      </w:r>
      <w:bookmarkStart w:id="0" w:name="_GoBack"/>
      <w:bookmarkEnd w:id="0"/>
      <w:r w:rsidRPr="003F0957">
        <w:rPr>
          <w:rFonts w:ascii="Times New Roman" w:hAnsi="Times New Roman" w:cs="Times New Roman"/>
          <w:sz w:val="28"/>
          <w:szCs w:val="28"/>
        </w:rPr>
        <w:t xml:space="preserve">"   </w:t>
      </w:r>
      <w:r w:rsidR="00AB44DE">
        <w:rPr>
          <w:rFonts w:ascii="Times New Roman" w:hAnsi="Times New Roman" w:cs="Times New Roman"/>
          <w:sz w:val="28"/>
          <w:szCs w:val="28"/>
        </w:rPr>
        <w:t>июня</w:t>
      </w:r>
      <w:r w:rsidR="008E14A3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 xml:space="preserve"> 201</w:t>
      </w:r>
      <w:r w:rsidR="00AB44DE">
        <w:rPr>
          <w:rFonts w:ascii="Times New Roman" w:hAnsi="Times New Roman" w:cs="Times New Roman"/>
          <w:sz w:val="28"/>
          <w:szCs w:val="28"/>
        </w:rPr>
        <w:t>3</w:t>
      </w:r>
      <w:r w:rsidRPr="003F0957">
        <w:rPr>
          <w:rFonts w:ascii="Times New Roman" w:hAnsi="Times New Roman" w:cs="Times New Roman"/>
          <w:sz w:val="28"/>
          <w:szCs w:val="28"/>
        </w:rPr>
        <w:t xml:space="preserve"> года  проект  муниципальн</w:t>
      </w:r>
      <w:r w:rsidR="00D555E0">
        <w:rPr>
          <w:rFonts w:ascii="Times New Roman" w:hAnsi="Times New Roman" w:cs="Times New Roman"/>
          <w:sz w:val="28"/>
          <w:szCs w:val="28"/>
        </w:rPr>
        <w:t>ого</w:t>
      </w:r>
    </w:p>
    <w:p w:rsidR="0082345F" w:rsidRDefault="0082345F" w:rsidP="00E903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нормативн</w:t>
      </w:r>
      <w:r w:rsidR="00D555E0">
        <w:rPr>
          <w:rFonts w:ascii="Times New Roman" w:hAnsi="Times New Roman" w:cs="Times New Roman"/>
          <w:sz w:val="28"/>
          <w:szCs w:val="28"/>
        </w:rPr>
        <w:t>ого</w:t>
      </w:r>
      <w:r w:rsidRPr="003F0957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AB44DE">
        <w:rPr>
          <w:rFonts w:ascii="Times New Roman" w:hAnsi="Times New Roman" w:cs="Times New Roman"/>
          <w:sz w:val="28"/>
          <w:szCs w:val="28"/>
        </w:rPr>
        <w:t>в</w:t>
      </w:r>
      <w:r w:rsidR="00D555E0">
        <w:rPr>
          <w:rFonts w:ascii="Times New Roman" w:hAnsi="Times New Roman" w:cs="Times New Roman"/>
          <w:sz w:val="28"/>
          <w:szCs w:val="28"/>
        </w:rPr>
        <w:t>ого</w:t>
      </w:r>
      <w:r w:rsidRPr="003F0957">
        <w:rPr>
          <w:rFonts w:ascii="Times New Roman" w:hAnsi="Times New Roman" w:cs="Times New Roman"/>
          <w:sz w:val="28"/>
          <w:szCs w:val="28"/>
        </w:rPr>
        <w:t xml:space="preserve"> акт</w:t>
      </w:r>
      <w:r w:rsidR="00D555E0">
        <w:rPr>
          <w:rFonts w:ascii="Times New Roman" w:hAnsi="Times New Roman" w:cs="Times New Roman"/>
          <w:sz w:val="28"/>
          <w:szCs w:val="28"/>
        </w:rPr>
        <w:t>а</w:t>
      </w:r>
      <w:r w:rsidR="003F0957" w:rsidRPr="003F0957">
        <w:rPr>
          <w:rFonts w:ascii="Times New Roman" w:hAnsi="Times New Roman" w:cs="Times New Roman"/>
          <w:sz w:val="28"/>
          <w:szCs w:val="28"/>
        </w:rPr>
        <w:t>:</w:t>
      </w:r>
    </w:p>
    <w:p w:rsidR="00AB44DE" w:rsidRDefault="0082345F" w:rsidP="008C4E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Щекинский район «</w:t>
      </w:r>
      <w:r w:rsidR="00AB44DE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муниципального образования Щекинский район «Об утверждении административного регламента предоставления администрацией муниципального образования Щекинский район муниципальной услуги «Предоставление муниципального имущества в аренду или безвозмездное пользование» от 15.11.2012г. № 11-1359»</w:t>
      </w:r>
    </w:p>
    <w:p w:rsidR="0082345F" w:rsidRPr="003F0957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размещен в сети "Интернет".</w:t>
      </w:r>
    </w:p>
    <w:p w:rsidR="0082345F" w:rsidRPr="003F0957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 xml:space="preserve">Срок  приема  заключений  по  результатам </w:t>
      </w:r>
      <w:proofErr w:type="gramStart"/>
      <w:r w:rsidRPr="003F0957">
        <w:rPr>
          <w:rFonts w:ascii="Times New Roman" w:hAnsi="Times New Roman" w:cs="Times New Roman"/>
          <w:sz w:val="28"/>
          <w:szCs w:val="28"/>
        </w:rPr>
        <w:t>независимой</w:t>
      </w:r>
      <w:proofErr w:type="gramEnd"/>
      <w:r w:rsidRPr="003F0957">
        <w:rPr>
          <w:rFonts w:ascii="Times New Roman" w:hAnsi="Times New Roman" w:cs="Times New Roman"/>
          <w:sz w:val="28"/>
          <w:szCs w:val="28"/>
        </w:rPr>
        <w:t xml:space="preserve"> антикоррупционной</w:t>
      </w:r>
    </w:p>
    <w:p w:rsidR="0082345F" w:rsidRPr="003F0957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 xml:space="preserve">экспертизы  в  соответствии с п. 2.5.10 Порядка составляет </w:t>
      </w:r>
      <w:r w:rsidR="00477931">
        <w:rPr>
          <w:rFonts w:ascii="Times New Roman" w:hAnsi="Times New Roman" w:cs="Times New Roman"/>
          <w:sz w:val="28"/>
          <w:szCs w:val="28"/>
        </w:rPr>
        <w:t>31</w:t>
      </w:r>
      <w:r w:rsidRPr="003F0957">
        <w:rPr>
          <w:rFonts w:ascii="Times New Roman" w:hAnsi="Times New Roman" w:cs="Times New Roman"/>
          <w:sz w:val="28"/>
          <w:szCs w:val="28"/>
        </w:rPr>
        <w:t xml:space="preserve"> (</w:t>
      </w:r>
      <w:r w:rsidR="00477931">
        <w:rPr>
          <w:rFonts w:ascii="Times New Roman" w:hAnsi="Times New Roman" w:cs="Times New Roman"/>
          <w:sz w:val="28"/>
          <w:szCs w:val="28"/>
        </w:rPr>
        <w:t>тридцать один</w:t>
      </w:r>
      <w:r w:rsidRPr="003F0957">
        <w:rPr>
          <w:rFonts w:ascii="Times New Roman" w:hAnsi="Times New Roman" w:cs="Times New Roman"/>
          <w:sz w:val="28"/>
          <w:szCs w:val="28"/>
        </w:rPr>
        <w:t>)</w:t>
      </w:r>
      <w:r w:rsidR="00477931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рабочи</w:t>
      </w:r>
      <w:r w:rsidR="00477931">
        <w:rPr>
          <w:rFonts w:ascii="Times New Roman" w:hAnsi="Times New Roman" w:cs="Times New Roman"/>
          <w:sz w:val="28"/>
          <w:szCs w:val="28"/>
        </w:rPr>
        <w:t>й</w:t>
      </w:r>
      <w:r w:rsidRPr="003F0957">
        <w:rPr>
          <w:rFonts w:ascii="Times New Roman" w:hAnsi="Times New Roman" w:cs="Times New Roman"/>
          <w:sz w:val="28"/>
          <w:szCs w:val="28"/>
        </w:rPr>
        <w:t xml:space="preserve"> д</w:t>
      </w:r>
      <w:r w:rsidR="00477931">
        <w:rPr>
          <w:rFonts w:ascii="Times New Roman" w:hAnsi="Times New Roman" w:cs="Times New Roman"/>
          <w:sz w:val="28"/>
          <w:szCs w:val="28"/>
        </w:rPr>
        <w:t>ень</w:t>
      </w:r>
      <w:r w:rsidRPr="003F0957">
        <w:rPr>
          <w:rFonts w:ascii="Times New Roman" w:hAnsi="Times New Roman" w:cs="Times New Roman"/>
          <w:sz w:val="28"/>
          <w:szCs w:val="28"/>
        </w:rPr>
        <w:t xml:space="preserve">  после  даты  размещения проекта  муниципального  нормативного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правового акта  в  сети  "Интернет"  для обеспечения проведения независимой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82345F" w:rsidRPr="003F0957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с "</w:t>
      </w:r>
      <w:r w:rsidR="001A1F15">
        <w:rPr>
          <w:rFonts w:ascii="Times New Roman" w:hAnsi="Times New Roman" w:cs="Times New Roman"/>
          <w:sz w:val="28"/>
          <w:szCs w:val="28"/>
        </w:rPr>
        <w:t>13</w:t>
      </w:r>
      <w:r w:rsidRPr="003F0957">
        <w:rPr>
          <w:rFonts w:ascii="Times New Roman" w:hAnsi="Times New Roman" w:cs="Times New Roman"/>
          <w:sz w:val="28"/>
          <w:szCs w:val="28"/>
        </w:rPr>
        <w:t xml:space="preserve">" </w:t>
      </w:r>
      <w:r w:rsidR="00E903FA">
        <w:rPr>
          <w:rFonts w:ascii="Times New Roman" w:hAnsi="Times New Roman" w:cs="Times New Roman"/>
          <w:sz w:val="28"/>
          <w:szCs w:val="28"/>
        </w:rPr>
        <w:t>июня</w:t>
      </w:r>
      <w:r w:rsidRPr="003F0957">
        <w:rPr>
          <w:rFonts w:ascii="Times New Roman" w:hAnsi="Times New Roman" w:cs="Times New Roman"/>
          <w:sz w:val="28"/>
          <w:szCs w:val="28"/>
        </w:rPr>
        <w:t xml:space="preserve"> 201</w:t>
      </w:r>
      <w:r w:rsidR="00E903FA">
        <w:rPr>
          <w:rFonts w:ascii="Times New Roman" w:hAnsi="Times New Roman" w:cs="Times New Roman"/>
          <w:sz w:val="28"/>
          <w:szCs w:val="28"/>
        </w:rPr>
        <w:t>3</w:t>
      </w:r>
      <w:r w:rsidRPr="003F0957">
        <w:rPr>
          <w:rFonts w:ascii="Times New Roman" w:hAnsi="Times New Roman" w:cs="Times New Roman"/>
          <w:sz w:val="28"/>
          <w:szCs w:val="28"/>
        </w:rPr>
        <w:t xml:space="preserve"> года по "</w:t>
      </w:r>
      <w:r w:rsidR="00477931">
        <w:rPr>
          <w:rFonts w:ascii="Times New Roman" w:hAnsi="Times New Roman" w:cs="Times New Roman"/>
          <w:sz w:val="28"/>
          <w:szCs w:val="28"/>
        </w:rPr>
        <w:t>2</w:t>
      </w:r>
      <w:r w:rsidR="008C4EDE">
        <w:rPr>
          <w:rFonts w:ascii="Times New Roman" w:hAnsi="Times New Roman" w:cs="Times New Roman"/>
          <w:sz w:val="28"/>
          <w:szCs w:val="28"/>
        </w:rPr>
        <w:t>5</w:t>
      </w:r>
      <w:r w:rsidRPr="003F0957">
        <w:rPr>
          <w:rFonts w:ascii="Times New Roman" w:hAnsi="Times New Roman" w:cs="Times New Roman"/>
          <w:sz w:val="28"/>
          <w:szCs w:val="28"/>
        </w:rPr>
        <w:t xml:space="preserve">" </w:t>
      </w:r>
      <w:r w:rsidR="00E903FA">
        <w:rPr>
          <w:rFonts w:ascii="Times New Roman" w:hAnsi="Times New Roman" w:cs="Times New Roman"/>
          <w:sz w:val="28"/>
          <w:szCs w:val="28"/>
        </w:rPr>
        <w:t>ию</w:t>
      </w:r>
      <w:r w:rsidR="00477931">
        <w:rPr>
          <w:rFonts w:ascii="Times New Roman" w:hAnsi="Times New Roman" w:cs="Times New Roman"/>
          <w:sz w:val="28"/>
          <w:szCs w:val="28"/>
        </w:rPr>
        <w:t>л</w:t>
      </w:r>
      <w:r w:rsidR="00E903FA">
        <w:rPr>
          <w:rFonts w:ascii="Times New Roman" w:hAnsi="Times New Roman" w:cs="Times New Roman"/>
          <w:sz w:val="28"/>
          <w:szCs w:val="28"/>
        </w:rPr>
        <w:t>я</w:t>
      </w:r>
      <w:r w:rsidRPr="003F0957">
        <w:rPr>
          <w:rFonts w:ascii="Times New Roman" w:hAnsi="Times New Roman" w:cs="Times New Roman"/>
          <w:sz w:val="28"/>
          <w:szCs w:val="28"/>
        </w:rPr>
        <w:t xml:space="preserve"> 201</w:t>
      </w:r>
      <w:r w:rsidR="00E903FA">
        <w:rPr>
          <w:rFonts w:ascii="Times New Roman" w:hAnsi="Times New Roman" w:cs="Times New Roman"/>
          <w:sz w:val="28"/>
          <w:szCs w:val="28"/>
        </w:rPr>
        <w:t>3</w:t>
      </w:r>
      <w:r w:rsidR="008E14A3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года.</w:t>
      </w:r>
    </w:p>
    <w:p w:rsidR="0082345F" w:rsidRPr="003F0957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Результаты   независимой   антикоррупционной   экспертизы   инициаторам</w:t>
      </w:r>
    </w:p>
    <w:p w:rsidR="0082345F" w:rsidRPr="003F0957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проведения  независимой антикоррупционной экспертизы рекомендуем направлять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по  почте,  или  курьерским  способом на имя главы администрации Щекинского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района по адресу: Тульская область, г. Щекино, пл. Ленина, д. 1, или в виде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электронного документа на электронный адрес: adm_sh@schekino.tula.net</w:t>
      </w:r>
    </w:p>
    <w:p w:rsidR="0082345F" w:rsidRPr="003F0957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345F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"</w:t>
      </w:r>
      <w:r w:rsidR="001A1F15">
        <w:rPr>
          <w:rFonts w:ascii="Times New Roman" w:hAnsi="Times New Roman" w:cs="Times New Roman"/>
          <w:sz w:val="28"/>
          <w:szCs w:val="28"/>
        </w:rPr>
        <w:t>11</w:t>
      </w:r>
      <w:r w:rsidRPr="003F0957">
        <w:rPr>
          <w:rFonts w:ascii="Times New Roman" w:hAnsi="Times New Roman" w:cs="Times New Roman"/>
          <w:sz w:val="28"/>
          <w:szCs w:val="28"/>
        </w:rPr>
        <w:t xml:space="preserve">" </w:t>
      </w:r>
      <w:r w:rsidR="00E903FA">
        <w:rPr>
          <w:rFonts w:ascii="Times New Roman" w:hAnsi="Times New Roman" w:cs="Times New Roman"/>
          <w:sz w:val="28"/>
          <w:szCs w:val="28"/>
        </w:rPr>
        <w:t>июня</w:t>
      </w:r>
      <w:r w:rsidR="008E14A3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 xml:space="preserve"> 201</w:t>
      </w:r>
      <w:r w:rsidR="00E903FA">
        <w:rPr>
          <w:rFonts w:ascii="Times New Roman" w:hAnsi="Times New Roman" w:cs="Times New Roman"/>
          <w:sz w:val="28"/>
          <w:szCs w:val="28"/>
        </w:rPr>
        <w:t>3</w:t>
      </w:r>
      <w:r w:rsidRPr="003F095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3550D" w:rsidRDefault="0083550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550D" w:rsidRDefault="0083550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по управлению</w:t>
      </w:r>
    </w:p>
    <w:p w:rsidR="0083550D" w:rsidRDefault="0083550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собственностью администрации </w:t>
      </w:r>
    </w:p>
    <w:p w:rsidR="0083550D" w:rsidRDefault="0083550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Щекинский район                             А.Р.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Лаутен</w:t>
      </w:r>
      <w:proofErr w:type="spellEnd"/>
    </w:p>
    <w:p w:rsidR="0082345F" w:rsidRDefault="0082345F"/>
    <w:sectPr w:rsidR="0082345F" w:rsidSect="00E903F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87356"/>
    <w:multiLevelType w:val="hybridMultilevel"/>
    <w:tmpl w:val="0122C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64D07"/>
    <w:multiLevelType w:val="hybridMultilevel"/>
    <w:tmpl w:val="8C52A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82345F"/>
    <w:rsid w:val="00127975"/>
    <w:rsid w:val="001A1F15"/>
    <w:rsid w:val="0033102C"/>
    <w:rsid w:val="003F0957"/>
    <w:rsid w:val="00477931"/>
    <w:rsid w:val="005D2E39"/>
    <w:rsid w:val="006450F7"/>
    <w:rsid w:val="00723EF2"/>
    <w:rsid w:val="0074021B"/>
    <w:rsid w:val="007A110F"/>
    <w:rsid w:val="0082345F"/>
    <w:rsid w:val="008261B9"/>
    <w:rsid w:val="0083550D"/>
    <w:rsid w:val="008C4EDE"/>
    <w:rsid w:val="008E14A3"/>
    <w:rsid w:val="008E371D"/>
    <w:rsid w:val="00AB44DE"/>
    <w:rsid w:val="00C9653A"/>
    <w:rsid w:val="00CB6106"/>
    <w:rsid w:val="00CC56BF"/>
    <w:rsid w:val="00D555E0"/>
    <w:rsid w:val="00D82ADA"/>
    <w:rsid w:val="00E903FA"/>
    <w:rsid w:val="00F3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82345F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semiHidden/>
    <w:rsid w:val="0082345F"/>
    <w:rPr>
      <w:rFonts w:ascii="Consolas" w:eastAsiaTheme="minorHAnsi" w:hAnsi="Consolas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3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Bobok</cp:lastModifiedBy>
  <cp:revision>9</cp:revision>
  <cp:lastPrinted>2011-11-14T07:58:00Z</cp:lastPrinted>
  <dcterms:created xsi:type="dcterms:W3CDTF">2012-10-29T05:46:00Z</dcterms:created>
  <dcterms:modified xsi:type="dcterms:W3CDTF">2013-06-11T09:52:00Z</dcterms:modified>
</cp:coreProperties>
</file>