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3092" w:rsidRDefault="006A3A1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92" w:rsidRDefault="006A3A1A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2A3092" w:rsidRDefault="006A3A1A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2A3092" w:rsidRDefault="006A3A1A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2A3092" w:rsidRDefault="002A309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2A3092" w:rsidRDefault="006A3A1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2A3092" w:rsidRDefault="002A3092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2A3092">
        <w:trPr>
          <w:trHeight w:val="146"/>
        </w:trPr>
        <w:tc>
          <w:tcPr>
            <w:tcW w:w="5846" w:type="dxa"/>
            <w:shd w:val="clear" w:color="auto" w:fill="auto"/>
          </w:tcPr>
          <w:p w:rsidR="002A3092" w:rsidRDefault="006A3A1A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7E6AE3" w:rsidRPr="007E6AE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24.01.2025</w:t>
            </w:r>
          </w:p>
        </w:tc>
        <w:tc>
          <w:tcPr>
            <w:tcW w:w="2409" w:type="dxa"/>
            <w:shd w:val="clear" w:color="auto" w:fill="auto"/>
          </w:tcPr>
          <w:p w:rsidR="002A3092" w:rsidRDefault="006A3A1A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7E6AE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 – 53</w:t>
            </w:r>
          </w:p>
        </w:tc>
      </w:tr>
    </w:tbl>
    <w:p w:rsidR="002A3092" w:rsidRDefault="002A3092">
      <w:pPr>
        <w:rPr>
          <w:rFonts w:ascii="PT Astra Serif" w:hAnsi="PT Astra Serif" w:cs="PT Astra Serif"/>
        </w:rPr>
      </w:pPr>
    </w:p>
    <w:p w:rsidR="002A3092" w:rsidRDefault="002A3092">
      <w:pPr>
        <w:rPr>
          <w:rFonts w:ascii="PT Astra Serif" w:hAnsi="PT Astra Serif" w:cs="PT Astra Serif"/>
        </w:rPr>
      </w:pPr>
    </w:p>
    <w:p w:rsidR="002A3092" w:rsidRDefault="006A3A1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2A3092" w:rsidRDefault="006A3A1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от 10.01.2022 № 1-1 «Об утверждении муниципальной программы муниципального образования </w:t>
      </w:r>
    </w:p>
    <w:p w:rsidR="002A3092" w:rsidRDefault="006A3A1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:rsidR="002A3092" w:rsidRDefault="002A3092">
      <w:pPr>
        <w:rPr>
          <w:rFonts w:ascii="PT Astra Serif" w:hAnsi="PT Astra Serif" w:cs="PT Astra Serif"/>
        </w:rPr>
      </w:pPr>
    </w:p>
    <w:p w:rsidR="002A3092" w:rsidRDefault="002A3092">
      <w:pPr>
        <w:rPr>
          <w:rFonts w:ascii="PT Astra Serif" w:hAnsi="PT Astra Serif" w:cs="PT Astra Serif"/>
        </w:rPr>
      </w:pPr>
    </w:p>
    <w:p w:rsidR="002A3092" w:rsidRDefault="006A3A1A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 общих принципах организации местного самоуправления в Российской Федерации», решением </w:t>
      </w:r>
      <w:r>
        <w:rPr>
          <w:rFonts w:ascii="PT Astra Serif" w:hAnsi="PT Astra Serif"/>
          <w:sz w:val="28"/>
          <w:szCs w:val="28"/>
        </w:rPr>
        <w:t xml:space="preserve">Собрания представителей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  18.12.2024 № 24/177 «О бюджете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на 2025 год и на плановый период 2026 и 2027 годов», постановлением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01.12.2021 № 12-1550 «О Порядке р</w:t>
      </w:r>
      <w:r>
        <w:rPr>
          <w:rFonts w:ascii="PT Astra Serif" w:hAnsi="PT Astra Serif"/>
          <w:sz w:val="28"/>
          <w:szCs w:val="28"/>
        </w:rPr>
        <w:t>азработки, реализации и оценки эффективности муниципальных программ муниципального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:rsidR="002A3092" w:rsidRDefault="006A3A1A">
      <w:pPr>
        <w:pStyle w:val="aff4"/>
        <w:shd w:val="clear" w:color="auto" w:fill="FFFFFF"/>
        <w:autoSpaceDE w:val="0"/>
        <w:autoSpaceDN w:val="0"/>
        <w:adjustRightInd w:val="0"/>
        <w:spacing w:line="38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Внести в постановление админист</w:t>
      </w:r>
      <w:r>
        <w:rPr>
          <w:rFonts w:ascii="PT Astra Serif" w:hAnsi="PT Astra Serif"/>
          <w:sz w:val="28"/>
          <w:szCs w:val="28"/>
        </w:rPr>
        <w:t xml:space="preserve">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10.01.2022 № 1-1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изменение, изложив приложение в новой редак</w:t>
      </w:r>
      <w:r>
        <w:rPr>
          <w:rFonts w:ascii="PT Astra Serif" w:hAnsi="PT Astra Serif"/>
          <w:sz w:val="28"/>
          <w:szCs w:val="28"/>
        </w:rPr>
        <w:t>ции (приложение).</w:t>
      </w:r>
    </w:p>
    <w:p w:rsidR="002A3092" w:rsidRDefault="006A3A1A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lastRenderedPageBreak/>
        <w:t>Эл № ФС 77-74320 от 19.</w:t>
      </w:r>
      <w:r>
        <w:rPr>
          <w:rFonts w:ascii="PT Astra Serif" w:hAnsi="PT Astra Serif"/>
          <w:sz w:val="28"/>
          <w:szCs w:val="28"/>
          <w:lang w:eastAsia="ru-RU"/>
        </w:rPr>
        <w:t xml:space="preserve">11.2018), и разместить на официальном сайте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2A3092" w:rsidRDefault="006A3A1A">
      <w:pPr>
        <w:pStyle w:val="aff4"/>
        <w:shd w:val="clear" w:color="auto" w:fill="FFFFFF"/>
        <w:autoSpaceDE w:val="0"/>
        <w:autoSpaceDN w:val="0"/>
        <w:adjustRightInd w:val="0"/>
        <w:spacing w:line="38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2A3092" w:rsidRDefault="002A3092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2A3092" w:rsidRDefault="002A3092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2A3092" w:rsidRDefault="002A3092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3092">
        <w:trPr>
          <w:trHeight w:val="229"/>
        </w:trPr>
        <w:tc>
          <w:tcPr>
            <w:tcW w:w="2178" w:type="pct"/>
          </w:tcPr>
          <w:p w:rsidR="002A3092" w:rsidRDefault="006A3A1A">
            <w:pPr>
              <w:pStyle w:val="aff9"/>
              <w:ind w:right="-11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Щёкинский</w:t>
            </w:r>
            <w:proofErr w:type="spellEnd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544" w:type="pct"/>
            <w:vAlign w:val="bottom"/>
          </w:tcPr>
          <w:p w:rsidR="002A3092" w:rsidRDefault="006A3A1A">
            <w:pPr>
              <w:jc w:val="right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A3092" w:rsidRDefault="002A3092">
      <w:pPr>
        <w:rPr>
          <w:rFonts w:ascii="PT Astra Serif" w:hAnsi="PT Astra Serif" w:cs="PT Astra Serif"/>
          <w:sz w:val="2"/>
          <w:szCs w:val="2"/>
        </w:rPr>
      </w:pPr>
    </w:p>
    <w:p w:rsidR="002A3092" w:rsidRDefault="002A3092">
      <w:pPr>
        <w:rPr>
          <w:rFonts w:ascii="PT Astra Serif" w:hAnsi="PT Astra Serif" w:cs="PT Astra Serif"/>
          <w:sz w:val="28"/>
          <w:szCs w:val="28"/>
        </w:rPr>
        <w:sectPr w:rsidR="002A3092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horzAnchor="page" w:tblpX="11053" w:tblpY="375"/>
        <w:tblW w:w="0" w:type="auto"/>
        <w:tblLayout w:type="fixed"/>
        <w:tblLook w:val="04A0" w:firstRow="1" w:lastRow="0" w:firstColumn="1" w:lastColumn="0" w:noHBand="0" w:noVBand="1"/>
      </w:tblPr>
      <w:tblGrid>
        <w:gridCol w:w="4274"/>
      </w:tblGrid>
      <w:tr w:rsidR="002A3092">
        <w:trPr>
          <w:trHeight w:val="2238"/>
        </w:trPr>
        <w:tc>
          <w:tcPr>
            <w:tcW w:w="4274" w:type="dxa"/>
          </w:tcPr>
          <w:p w:rsidR="002A3092" w:rsidRDefault="006A3A1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2A3092" w:rsidRDefault="006A3A1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A3092" w:rsidRDefault="006A3A1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A3092" w:rsidRDefault="006A3A1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A3092" w:rsidRDefault="002A30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A3092" w:rsidRDefault="006A3A1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E6AE3" w:rsidRPr="007E6AE3">
              <w:rPr>
                <w:rFonts w:ascii="PT Astra Serif" w:hAnsi="PT Astra Serif"/>
                <w:sz w:val="28"/>
                <w:szCs w:val="28"/>
              </w:rPr>
              <w:t>24.01.2025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7E6AE3">
              <w:rPr>
                <w:rFonts w:ascii="PT Astra Serif" w:hAnsi="PT Astra Serif"/>
                <w:sz w:val="28"/>
                <w:szCs w:val="28"/>
              </w:rPr>
              <w:t>1 – 53</w:t>
            </w:r>
          </w:p>
          <w:p w:rsidR="002A3092" w:rsidRDefault="002A3092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УТВЕРЖДЕНА 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постановлением </w:t>
            </w:r>
            <w:r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10.01.2022  №  1 – 1</w:t>
            </w:r>
          </w:p>
        </w:tc>
      </w:tr>
    </w:tbl>
    <w:p w:rsidR="002A3092" w:rsidRDefault="002A3092">
      <w:pPr>
        <w:rPr>
          <w:rFonts w:ascii="PT Astra Serif" w:hAnsi="PT Astra Serif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6A3A1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:rsidR="002A3092" w:rsidRDefault="006A3A1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2A3092" w:rsidRDefault="006A3A1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</w:t>
      </w:r>
    </w:p>
    <w:p w:rsidR="002A3092" w:rsidRDefault="006A3A1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6A3A1A">
      <w:pPr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lastRenderedPageBreak/>
        <w:t>П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2A3092" w:rsidRDefault="006A3A1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2A3092" w:rsidRDefault="006A3A1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A3092" w:rsidRDefault="002A3092">
      <w:pPr>
        <w:jc w:val="center"/>
        <w:rPr>
          <w:rFonts w:ascii="PT Astra Serif" w:hAnsi="PT Astra Serif"/>
        </w:rPr>
      </w:pPr>
    </w:p>
    <w:p w:rsidR="002A3092" w:rsidRDefault="006A3A1A">
      <w:pPr>
        <w:pStyle w:val="aff4"/>
        <w:numPr>
          <w:ilvl w:val="0"/>
          <w:numId w:val="2"/>
        </w:numPr>
        <w:suppressAutoHyphens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2A3092" w:rsidRDefault="002A3092">
      <w:pPr>
        <w:pStyle w:val="aff4"/>
        <w:suppressAutoHyphens w:val="0"/>
        <w:ind w:left="1080"/>
        <w:rPr>
          <w:rFonts w:ascii="PT Astra Serif" w:hAnsi="PT Astra Serif"/>
        </w:rPr>
      </w:pPr>
    </w:p>
    <w:tbl>
      <w:tblPr>
        <w:tblW w:w="4663" w:type="pc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6"/>
        <w:gridCol w:w="7769"/>
      </w:tblGrid>
      <w:tr w:rsidR="002A3092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исполнитель (соисполнитель, участник) муниципал</w:t>
            </w:r>
            <w:r>
              <w:rPr>
                <w:rFonts w:ascii="PT Astra Serif" w:hAnsi="PT Astra Serif"/>
              </w:rPr>
              <w:t>ьной программы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Комитет экономического развития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района, комитет по вопросам жизнеобеспечения, строительства и жилищного фонда, комитет по образованию</w:t>
            </w:r>
          </w:p>
        </w:tc>
      </w:tr>
      <w:tr w:rsidR="002A3092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2022-2030</w:t>
            </w:r>
          </w:p>
        </w:tc>
      </w:tr>
      <w:tr w:rsidR="002A3092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безопасной, комфортной среды проживания на территории населенных пунктов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Улучшение жилищных условий граждан, проживающих на сельских территориях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потребителей коммунальными ресурсами нормативного качества при доступно</w:t>
            </w:r>
            <w:r>
              <w:rPr>
                <w:rFonts w:ascii="PT Astra Serif" w:hAnsi="PT Astra Serif"/>
              </w:rPr>
              <w:t xml:space="preserve">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доступности образования на сельских территориях</w:t>
            </w:r>
          </w:p>
        </w:tc>
      </w:tr>
      <w:tr w:rsidR="002A3092">
        <w:trPr>
          <w:trHeight w:val="70"/>
        </w:trPr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 по муниципальной программе – 30782,67  тыс. руб., в том числе по годам: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                      2568,280 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2023 год                        4721,743  тыс. руб.  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                      2259,564 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2025 год           </w:t>
            </w:r>
            <w:r>
              <w:rPr>
                <w:rFonts w:ascii="PT Astra Serif" w:hAnsi="PT Astra Serif"/>
              </w:rPr>
              <w:t xml:space="preserve">              7037,149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                        2955,645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                        2990,289 тыс. руб.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2028 год                             2750, 0 тыс. руб.  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2029 год                             2750, 0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2030 </w:t>
            </w:r>
            <w:r>
              <w:rPr>
                <w:rFonts w:ascii="PT Astra Serif" w:hAnsi="PT Astra Serif"/>
              </w:rPr>
              <w:t xml:space="preserve">год                             2750, 0 тыс. руб.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из них: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области- 12326,546 тыс. руб., в том числе по годам: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                     465,701 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2023 год                       3335,124 тыс. руб.  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2024 год        </w:t>
            </w:r>
            <w:r>
              <w:rPr>
                <w:rFonts w:ascii="PT Astra Serif" w:hAnsi="PT Astra Serif"/>
              </w:rPr>
              <w:t xml:space="preserve">                 934,644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                      5110,499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                       1240,289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                       1240,289 тыс. руб.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2028 год                                 0, 0  тыс. руб.  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2029 </w:t>
            </w:r>
            <w:r>
              <w:rPr>
                <w:rFonts w:ascii="PT Astra Serif" w:hAnsi="PT Astra Serif"/>
              </w:rPr>
              <w:t>год                                 0, 0 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2030 год                                 0, 0 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средства бюджета МО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район-18170,935  тыс. руб., в том числе по годам: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2022 год                            2102,579  тыс. руб.       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023 год                             1101,430 тыс. руб.  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                           1324,920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                           1926,650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                            1715,356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                     </w:t>
            </w:r>
            <w:r>
              <w:rPr>
                <w:rFonts w:ascii="PT Astra Serif" w:hAnsi="PT Astra Serif"/>
              </w:rPr>
              <w:t xml:space="preserve">         1750, 0  тыс. руб.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2028 год                               2750, 0  тыс. руб.  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2029 год                               2750, 0  тыс. руб.</w:t>
            </w:r>
          </w:p>
          <w:p w:rsidR="002A3092" w:rsidRDefault="006A3A1A">
            <w:pPr>
              <w:pStyle w:val="aff4"/>
              <w:numPr>
                <w:ilvl w:val="0"/>
                <w:numId w:val="3"/>
              </w:numPr>
              <w:ind w:left="45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FF0000"/>
              </w:rPr>
              <w:t xml:space="preserve"> </w:t>
            </w:r>
            <w:r>
              <w:rPr>
                <w:rFonts w:ascii="PT Astra Serif" w:hAnsi="PT Astra Serif"/>
              </w:rPr>
              <w:t>год                               2750, 0  тыс. руб.</w:t>
            </w:r>
          </w:p>
          <w:p w:rsidR="002A3092" w:rsidRDefault="002A3092">
            <w:pPr>
              <w:ind w:left="-21"/>
              <w:rPr>
                <w:rFonts w:ascii="PT Astra Serif" w:hAnsi="PT Astra Serif"/>
              </w:rPr>
            </w:pPr>
          </w:p>
          <w:p w:rsidR="002A3092" w:rsidRDefault="006A3A1A">
            <w:pPr>
              <w:ind w:left="-2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средства федерального бюджета – 285,189 тыс. руб., в </w:t>
            </w:r>
            <w:r>
              <w:rPr>
                <w:rFonts w:ascii="PT Astra Serif" w:hAnsi="PT Astra Serif"/>
              </w:rPr>
              <w:t>том числе по годам:</w:t>
            </w:r>
          </w:p>
          <w:p w:rsidR="002A3092" w:rsidRDefault="002A3092">
            <w:pPr>
              <w:ind w:left="-21"/>
              <w:rPr>
                <w:rFonts w:ascii="PT Astra Serif" w:hAnsi="PT Astra Serif"/>
              </w:rPr>
            </w:pPr>
          </w:p>
          <w:p w:rsidR="002A3092" w:rsidRDefault="006A3A1A">
            <w:pPr>
              <w:ind w:left="-2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- 0,0 тыс. руб.</w:t>
            </w:r>
          </w:p>
          <w:p w:rsidR="002A3092" w:rsidRDefault="006A3A1A">
            <w:pPr>
              <w:ind w:left="-2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–285,189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– 0,0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-  0,0 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-  0, 0 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-  0, 0  тыс. руб.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2028 год -  0, 0  тыс. руб.   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2029 год -  0, 0  тыс. руб.</w:t>
            </w:r>
          </w:p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2030 год -  0, 0  тыс. руб. </w:t>
            </w:r>
          </w:p>
          <w:p w:rsidR="002A3092" w:rsidRDefault="002A3092">
            <w:pPr>
              <w:ind w:left="-21"/>
              <w:rPr>
                <w:rFonts w:ascii="PT Astra Serif" w:hAnsi="PT Astra Serif"/>
              </w:rPr>
            </w:pPr>
          </w:p>
        </w:tc>
      </w:tr>
    </w:tbl>
    <w:p w:rsidR="002A3092" w:rsidRDefault="006A3A1A">
      <w:pPr>
        <w:pStyle w:val="aff4"/>
        <w:numPr>
          <w:ilvl w:val="0"/>
          <w:numId w:val="2"/>
        </w:num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Показатели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2A3092" w:rsidRDefault="006A3A1A">
      <w:pPr>
        <w:pStyle w:val="aff4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A3092" w:rsidRDefault="002A3092">
      <w:pPr>
        <w:rPr>
          <w:rFonts w:ascii="PT Astra Serif" w:hAnsi="PT Astra Serif"/>
        </w:rPr>
      </w:pPr>
    </w:p>
    <w:p w:rsidR="002A3092" w:rsidRDefault="002A3092">
      <w:pPr>
        <w:rPr>
          <w:rFonts w:ascii="PT Astra Serif" w:hAnsi="PT Astra Serif"/>
        </w:rPr>
      </w:pPr>
    </w:p>
    <w:tbl>
      <w:tblPr>
        <w:tblW w:w="506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291"/>
        <w:gridCol w:w="10"/>
        <w:gridCol w:w="127"/>
        <w:gridCol w:w="1375"/>
        <w:gridCol w:w="801"/>
        <w:gridCol w:w="933"/>
        <w:gridCol w:w="933"/>
        <w:gridCol w:w="646"/>
        <w:gridCol w:w="10"/>
        <w:gridCol w:w="13"/>
        <w:gridCol w:w="669"/>
        <w:gridCol w:w="158"/>
        <w:gridCol w:w="510"/>
        <w:gridCol w:w="199"/>
        <w:gridCol w:w="470"/>
        <w:gridCol w:w="239"/>
        <w:gridCol w:w="10"/>
        <w:gridCol w:w="420"/>
        <w:gridCol w:w="278"/>
        <w:gridCol w:w="10"/>
        <w:gridCol w:w="381"/>
        <w:gridCol w:w="318"/>
        <w:gridCol w:w="10"/>
        <w:gridCol w:w="340"/>
        <w:gridCol w:w="359"/>
        <w:gridCol w:w="310"/>
        <w:gridCol w:w="399"/>
        <w:gridCol w:w="10"/>
        <w:gridCol w:w="260"/>
        <w:gridCol w:w="438"/>
        <w:gridCol w:w="10"/>
        <w:gridCol w:w="486"/>
        <w:gridCol w:w="365"/>
        <w:gridCol w:w="1123"/>
        <w:gridCol w:w="30"/>
      </w:tblGrid>
      <w:tr w:rsidR="002A3092">
        <w:trPr>
          <w:gridAfter w:val="1"/>
          <w:wAfter w:w="30" w:type="dxa"/>
          <w:trHeight w:val="434"/>
        </w:trPr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Задачи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структурного элемента программы</w:t>
            </w:r>
          </w:p>
        </w:tc>
        <w:tc>
          <w:tcPr>
            <w:tcW w:w="13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Едини-</w:t>
            </w:r>
            <w:proofErr w:type="spell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ца</w:t>
            </w:r>
            <w:proofErr w:type="spellEnd"/>
            <w:proofErr w:type="gramEnd"/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измере-ния</w:t>
            </w:r>
            <w:proofErr w:type="spellEnd"/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Вес </w:t>
            </w:r>
            <w:proofErr w:type="gram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целевого</w:t>
            </w:r>
            <w:proofErr w:type="gramEnd"/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показа-теля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Базовое значение </w:t>
            </w:r>
            <w:proofErr w:type="gram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6457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Ответствен-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ный</w:t>
            </w:r>
            <w:proofErr w:type="spellEnd"/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 достижение показателя*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ind w:left="62" w:right="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Плановое значение показателя на день окончания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действия программы</w:t>
            </w:r>
          </w:p>
        </w:tc>
      </w:tr>
      <w:tr w:rsidR="002A3092">
        <w:trPr>
          <w:gridAfter w:val="1"/>
          <w:wAfter w:w="30" w:type="dxa"/>
          <w:trHeight w:val="65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8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7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092" w:rsidRDefault="006A3A1A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</w:tr>
      <w:tr w:rsidR="002A3092">
        <w:trPr>
          <w:gridAfter w:val="1"/>
          <w:wAfter w:w="30" w:type="dxa"/>
          <w:trHeight w:val="24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2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2A3092">
        <w:trPr>
          <w:gridAfter w:val="1"/>
          <w:wAfter w:w="30" w:type="dxa"/>
          <w:trHeight w:val="406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3911" w:type="dxa"/>
            <w:gridSpan w:val="34"/>
            <w:tcBorders>
              <w:right w:val="single" w:sz="4" w:space="0" w:color="auto"/>
            </w:tcBorders>
            <w:shd w:val="clear" w:color="auto" w:fill="auto"/>
          </w:tcPr>
          <w:p w:rsidR="002A3092" w:rsidRDefault="006A3A1A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Цель</w:t>
            </w:r>
            <w:proofErr w:type="gramStart"/>
            <w:r>
              <w:rPr>
                <w:rFonts w:ascii="PT Astra Serif" w:hAnsi="PT Astra Serif"/>
                <w:b/>
              </w:rPr>
              <w:t>1</w:t>
            </w:r>
            <w:proofErr w:type="gramEnd"/>
            <w:r>
              <w:rPr>
                <w:rFonts w:ascii="PT Astra Serif" w:hAnsi="PT Astra Serif"/>
                <w:b/>
              </w:rPr>
              <w:t xml:space="preserve">: Создание безопасной, комфортной среды проживания на территории населенных пунктов </w:t>
            </w:r>
            <w:proofErr w:type="spellStart"/>
            <w:r>
              <w:rPr>
                <w:rFonts w:ascii="PT Astra Serif" w:hAnsi="PT Astra Serif"/>
                <w:b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</w:rPr>
              <w:t xml:space="preserve"> района</w:t>
            </w:r>
          </w:p>
        </w:tc>
      </w:tr>
      <w:tr w:rsidR="002A3092">
        <w:trPr>
          <w:gridAfter w:val="1"/>
          <w:wAfter w:w="30" w:type="dxa"/>
          <w:trHeight w:val="76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280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проект «Комплексная борьба с борщевиком Сосновского»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</w:tr>
      <w:tr w:rsidR="002A3092">
        <w:trPr>
          <w:gridAfter w:val="1"/>
          <w:wAfter w:w="30" w:type="dxa"/>
          <w:trHeight w:val="304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Задача 1. Выявление очагов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произраста-ния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борщевика Сосновского</w:t>
            </w:r>
          </w:p>
        </w:tc>
        <w:tc>
          <w:tcPr>
            <w:tcW w:w="1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Число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муниципаль-ных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образований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района, в которых проведено обследование   территории на предмет выявления очагов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произраста-ния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борщевика Сосновского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</w:tr>
      <w:tr w:rsidR="002A3092">
        <w:trPr>
          <w:gridAfter w:val="1"/>
          <w:wAfter w:w="30" w:type="dxa"/>
          <w:trHeight w:val="2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2A3092">
        <w:trPr>
          <w:gridAfter w:val="1"/>
          <w:wAfter w:w="30" w:type="dxa"/>
          <w:trHeight w:val="2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Задача 2. Ликвидация очагов произрастания борщевика Сосновского</w:t>
            </w:r>
          </w:p>
        </w:tc>
        <w:tc>
          <w:tcPr>
            <w:tcW w:w="1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 обработанных очагов произрастания борщевика Сосновского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га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0,30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35,4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57,809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86,858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129,86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141,603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128,0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1056,13</w:t>
            </w:r>
          </w:p>
        </w:tc>
      </w:tr>
      <w:tr w:rsidR="002A3092">
        <w:trPr>
          <w:gridAfter w:val="1"/>
          <w:wAfter w:w="30" w:type="dxa"/>
          <w:trHeight w:val="4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391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92" w:rsidRDefault="006A3A1A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Цель 2: Улучшение жилищных условий граждан, проживающих на сельских территориях</w:t>
            </w:r>
          </w:p>
        </w:tc>
      </w:tr>
      <w:tr w:rsidR="002A3092">
        <w:trPr>
          <w:gridAfter w:val="1"/>
          <w:wAfter w:w="30" w:type="dxa"/>
          <w:trHeight w:val="1340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</w:tr>
      <w:tr w:rsidR="002A3092">
        <w:trPr>
          <w:gridAfter w:val="1"/>
          <w:wAfter w:w="30" w:type="dxa"/>
          <w:trHeight w:val="267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2.1.1.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</w:t>
            </w:r>
            <w:r>
              <w:rPr>
                <w:rFonts w:ascii="PT Astra Serif" w:hAnsi="PT Astra Serif"/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0,30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</w:tr>
      <w:tr w:rsidR="002A3092">
        <w:trPr>
          <w:trHeight w:val="1127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 </w:t>
            </w:r>
          </w:p>
        </w:tc>
        <w:tc>
          <w:tcPr>
            <w:tcW w:w="13911" w:type="dxa"/>
            <w:gridSpan w:val="3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092" w:rsidRDefault="006A3A1A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Цель 3: Обеспечение потребителей коммунальными ресурсами нормативного качества </w:t>
            </w:r>
          </w:p>
          <w:p w:rsidR="002A3092" w:rsidRDefault="006A3A1A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при доступной стоимости в обеспечении надежной и эффективной работы коммунальной инфраструктуры </w:t>
            </w:r>
          </w:p>
          <w:p w:rsidR="002A3092" w:rsidRDefault="006A3A1A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муниципального образования </w:t>
            </w:r>
            <w:proofErr w:type="spellStart"/>
            <w:r>
              <w:rPr>
                <w:rFonts w:ascii="PT Astra Serif" w:hAnsi="PT Astra Serif"/>
                <w:b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</w:rPr>
              <w:t xml:space="preserve"> район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092" w:rsidRDefault="002A3092">
            <w:pPr>
              <w:suppressAutoHyphens w:val="0"/>
              <w:rPr>
                <w:rFonts w:ascii="PT Astra Serif" w:hAnsi="PT Astra Serif"/>
              </w:rPr>
            </w:pPr>
          </w:p>
        </w:tc>
      </w:tr>
      <w:tr w:rsidR="002A3092">
        <w:trPr>
          <w:gridAfter w:val="1"/>
          <w:wAfter w:w="30" w:type="dxa"/>
          <w:trHeight w:val="114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</w:t>
            </w:r>
          </w:p>
        </w:tc>
        <w:tc>
          <w:tcPr>
            <w:tcW w:w="280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«Обеспечение комплексного развития сельских территорий»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</w:tr>
      <w:tr w:rsidR="002A3092">
        <w:trPr>
          <w:gridAfter w:val="1"/>
          <w:wAfter w:w="30" w:type="dxa"/>
          <w:trHeight w:val="47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2A3092">
        <w:trPr>
          <w:gridAfter w:val="1"/>
          <w:wAfter w:w="30" w:type="dxa"/>
          <w:trHeight w:val="301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3.1.1.</w:t>
            </w:r>
          </w:p>
        </w:tc>
        <w:tc>
          <w:tcPr>
            <w:tcW w:w="142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Обеспечение надежности и 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 xml:space="preserve">эффективности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поставки коммунальных ресурсов за 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 xml:space="preserve">счет </w:t>
            </w:r>
            <w:proofErr w:type="gramStart"/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>строитель-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ства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систем коммунальной инфраструктуры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3092" w:rsidRDefault="006A3A1A">
            <w:pPr>
              <w:spacing w:line="22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Количество 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>построенных,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реконструи-рованных</w:t>
            </w:r>
            <w:proofErr w:type="spellEnd"/>
            <w:proofErr w:type="gramEnd"/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объектов </w:t>
            </w:r>
            <w:proofErr w:type="spell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водоотведе-ния</w:t>
            </w:r>
            <w:proofErr w:type="spellEnd"/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2A3092">
        <w:trPr>
          <w:gridAfter w:val="1"/>
          <w:wAfter w:w="30" w:type="dxa"/>
          <w:trHeight w:val="273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.2.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2. Соблюдение доступности услуг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Протяженность построенных, замененных сетей водоотведения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0</w:t>
            </w:r>
          </w:p>
        </w:tc>
      </w:tr>
      <w:tr w:rsidR="002A3092">
        <w:trPr>
          <w:gridAfter w:val="1"/>
          <w:wAfter w:w="30" w:type="dxa"/>
          <w:trHeight w:val="326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3.1.3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3. Обеспечение организации учебного процесса для детей с 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 xml:space="preserve">ограниченными возможностями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Количество детей, о</w:t>
            </w:r>
            <w:r>
              <w:rPr>
                <w:rFonts w:ascii="PT Astra Serif" w:hAnsi="PT Astra Serif"/>
                <w:color w:val="000000"/>
                <w:spacing w:val="-10"/>
                <w:sz w:val="22"/>
                <w:szCs w:val="22"/>
              </w:rPr>
              <w:t xml:space="preserve">бучающихся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непосредственно по месту постоянного нахождения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2A3092">
        <w:trPr>
          <w:gridAfter w:val="1"/>
          <w:wAfter w:w="30" w:type="dxa"/>
          <w:trHeight w:val="1027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3.1.4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ча  4.</w:t>
            </w:r>
          </w:p>
          <w:p w:rsidR="002A3092" w:rsidRDefault="006A3A1A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Создание новых рабочих мест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spacing w:line="220" w:lineRule="exac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созданных рабочих мест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2A3092" w:rsidRDefault="006A3A1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3.Структур</w:t>
      </w:r>
      <w:r>
        <w:rPr>
          <w:rFonts w:ascii="PT Astra Serif" w:hAnsi="PT Astra Serif"/>
          <w:b/>
          <w:sz w:val="28"/>
          <w:szCs w:val="28"/>
        </w:rPr>
        <w:t xml:space="preserve">а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2A3092" w:rsidRDefault="006A3A1A">
      <w:pPr>
        <w:pStyle w:val="aff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A3092" w:rsidRDefault="002A3092">
      <w:pPr>
        <w:pStyle w:val="aff4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2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1"/>
        <w:gridCol w:w="146"/>
        <w:gridCol w:w="5354"/>
        <w:gridCol w:w="4390"/>
      </w:tblGrid>
      <w:tr w:rsidR="002A3092">
        <w:trPr>
          <w:trHeight w:val="562"/>
        </w:trPr>
        <w:tc>
          <w:tcPr>
            <w:tcW w:w="4721" w:type="dxa"/>
            <w:shd w:val="clear" w:color="FFFFFF" w:fill="FFFFFF"/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933" w:type="dxa"/>
            <w:gridSpan w:val="2"/>
            <w:shd w:val="clear" w:color="FFFFFF" w:fill="FFFFFF"/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Краткое описание ожидаемых эффектов </w:t>
            </w:r>
          </w:p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от реализации задачи структурного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элемента</w:t>
            </w:r>
          </w:p>
        </w:tc>
        <w:tc>
          <w:tcPr>
            <w:tcW w:w="4732" w:type="dxa"/>
            <w:shd w:val="clear" w:color="FFFFFF" w:fill="FFFFFF"/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Связь с показателями</w:t>
            </w:r>
          </w:p>
        </w:tc>
      </w:tr>
      <w:tr w:rsidR="002A3092">
        <w:trPr>
          <w:trHeight w:val="448"/>
        </w:trPr>
        <w:tc>
          <w:tcPr>
            <w:tcW w:w="15386" w:type="dxa"/>
            <w:gridSpan w:val="4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«Комплексная борьба с борщевиком Сосновского»</w:t>
            </w:r>
          </w:p>
        </w:tc>
      </w:tr>
      <w:tr w:rsidR="002A3092">
        <w:trPr>
          <w:trHeight w:val="108"/>
        </w:trPr>
        <w:tc>
          <w:tcPr>
            <w:tcW w:w="10654" w:type="dxa"/>
            <w:gridSpan w:val="3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И.Н..,  Председатель комитета экономического развития</w:t>
            </w:r>
          </w:p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2A3092">
        <w:trPr>
          <w:trHeight w:val="302"/>
        </w:trPr>
        <w:tc>
          <w:tcPr>
            <w:tcW w:w="4879" w:type="dxa"/>
            <w:gridSpan w:val="2"/>
            <w:shd w:val="clear" w:color="FFFFFF" w:fill="FFFFFF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Задача 1. Выявление очагов произрастания борщевика Сосновского</w:t>
            </w:r>
          </w:p>
        </w:tc>
        <w:tc>
          <w:tcPr>
            <w:tcW w:w="5775" w:type="dxa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Полное обследование муниципальных образований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района на предмет выявления очагов произрастания борщевика Сосновского</w:t>
            </w: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Число муниципальных образований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района, в которых проведено обследование территории на предмет выявления очагов произ</w:t>
            </w:r>
            <w:r>
              <w:rPr>
                <w:rFonts w:ascii="PT Astra Serif" w:hAnsi="PT Astra Serif"/>
                <w:sz w:val="22"/>
                <w:szCs w:val="22"/>
              </w:rPr>
              <w:t>растания борщевика Сосновского</w:t>
            </w:r>
          </w:p>
        </w:tc>
      </w:tr>
      <w:tr w:rsidR="002A3092">
        <w:trPr>
          <w:trHeight w:val="264"/>
        </w:trPr>
        <w:tc>
          <w:tcPr>
            <w:tcW w:w="4879" w:type="dxa"/>
            <w:gridSpan w:val="2"/>
            <w:shd w:val="clear" w:color="FFFFFF" w:fill="FFFFFF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Задача 2. Ликвидация очагов произрастания борщевика Сосновского</w:t>
            </w:r>
          </w:p>
        </w:tc>
        <w:tc>
          <w:tcPr>
            <w:tcW w:w="5775" w:type="dxa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Освобождение от борщевика Сосновского территории муниципального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</w:tr>
      <w:tr w:rsidR="002A3092">
        <w:trPr>
          <w:trHeight w:val="70"/>
        </w:trPr>
        <w:tc>
          <w:tcPr>
            <w:tcW w:w="15386" w:type="dxa"/>
            <w:gridSpan w:val="4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</w:t>
            </w:r>
            <w:proofErr w:type="gram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сельских</w:t>
            </w:r>
            <w:proofErr w:type="gram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</w:t>
            </w:r>
          </w:p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территориях</w:t>
            </w:r>
            <w:proofErr w:type="gram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и повышение уровня благоустройства домовладений»</w:t>
            </w:r>
          </w:p>
        </w:tc>
      </w:tr>
      <w:tr w:rsidR="002A3092">
        <w:trPr>
          <w:trHeight w:val="108"/>
        </w:trPr>
        <w:tc>
          <w:tcPr>
            <w:tcW w:w="10654" w:type="dxa"/>
            <w:gridSpan w:val="3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И.Н.,  Председатель  комитета экономического развития</w:t>
            </w:r>
          </w:p>
          <w:p w:rsidR="002A3092" w:rsidRDefault="002A309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2A3092">
        <w:trPr>
          <w:trHeight w:val="302"/>
        </w:trPr>
        <w:tc>
          <w:tcPr>
            <w:tcW w:w="4879" w:type="dxa"/>
            <w:gridSpan w:val="2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 </w:t>
            </w:r>
            <w:r>
              <w:rPr>
                <w:rFonts w:ascii="PT Astra Serif" w:hAnsi="PT Astra Serif"/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5775" w:type="dxa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Улучшение гражданами, проживающими на сельских территориях, жилищных условий</w:t>
            </w: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</w:tr>
      <w:tr w:rsidR="002A3092">
        <w:trPr>
          <w:trHeight w:val="264"/>
        </w:trPr>
        <w:tc>
          <w:tcPr>
            <w:tcW w:w="15386" w:type="dxa"/>
            <w:gridSpan w:val="4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«Обеспечение комплексного развития сельских территорий»</w:t>
            </w:r>
          </w:p>
        </w:tc>
      </w:tr>
      <w:tr w:rsidR="002A3092">
        <w:trPr>
          <w:trHeight w:val="264"/>
        </w:trPr>
        <w:tc>
          <w:tcPr>
            <w:tcW w:w="10654" w:type="dxa"/>
            <w:gridSpan w:val="3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Ивашова И.Н..,  Председатель комитета экономического развития</w:t>
            </w:r>
          </w:p>
          <w:p w:rsidR="002A3092" w:rsidRDefault="006A3A1A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2A3092">
        <w:trPr>
          <w:trHeight w:val="123"/>
        </w:trPr>
        <w:tc>
          <w:tcPr>
            <w:tcW w:w="4879" w:type="dxa"/>
            <w:gridSpan w:val="2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Обеспечение надежности и эффективности поставки коммунальных ресурсов за счет строительства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систем коммунальной инфраструктуры</w:t>
            </w:r>
          </w:p>
        </w:tc>
        <w:tc>
          <w:tcPr>
            <w:tcW w:w="5775" w:type="dxa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Надежность и эффективность поставки коммунальных ресурсов за счет строительства систем коммунальной инфраструктуры</w:t>
            </w:r>
          </w:p>
          <w:p w:rsidR="002A3092" w:rsidRDefault="002A309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построенных, реконструированных объектов водоотведения</w:t>
            </w:r>
          </w:p>
        </w:tc>
      </w:tr>
      <w:tr w:rsidR="002A3092">
        <w:trPr>
          <w:trHeight w:val="526"/>
        </w:trPr>
        <w:tc>
          <w:tcPr>
            <w:tcW w:w="4879" w:type="dxa"/>
            <w:gridSpan w:val="2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2. Соблюдение доступности услуг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  <w:p w:rsidR="002A3092" w:rsidRDefault="002A309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775" w:type="dxa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Доступность услуг и устойчивость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Протяженность построенных, замененных сетей водоотведения.</w:t>
            </w:r>
          </w:p>
          <w:p w:rsidR="002A3092" w:rsidRDefault="002A309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2A3092">
        <w:trPr>
          <w:trHeight w:val="122"/>
        </w:trPr>
        <w:tc>
          <w:tcPr>
            <w:tcW w:w="4879" w:type="dxa"/>
            <w:gridSpan w:val="2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Задача 3.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Обеспечение организации учебного процесса для детей с ограниченными возможностями</w:t>
            </w:r>
          </w:p>
        </w:tc>
        <w:tc>
          <w:tcPr>
            <w:tcW w:w="5775" w:type="dxa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Организация учебного процесса для детей с ограниченными возможностями</w:t>
            </w: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Количество детей, обучающихся непосредственно по месту постоянного нахождения</w:t>
            </w:r>
          </w:p>
        </w:tc>
      </w:tr>
      <w:tr w:rsidR="002A3092">
        <w:trPr>
          <w:trHeight w:val="122"/>
        </w:trPr>
        <w:tc>
          <w:tcPr>
            <w:tcW w:w="4879" w:type="dxa"/>
            <w:gridSpan w:val="2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4. Создание новых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рабочих мест</w:t>
            </w:r>
          </w:p>
        </w:tc>
        <w:tc>
          <w:tcPr>
            <w:tcW w:w="5775" w:type="dxa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Появление новых рабочих мест</w:t>
            </w:r>
          </w:p>
        </w:tc>
        <w:tc>
          <w:tcPr>
            <w:tcW w:w="4732" w:type="dxa"/>
            <w:shd w:val="clear" w:color="FFFFFF" w:fill="FFFFFF"/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созданных постоянных рабочих мест</w:t>
            </w:r>
          </w:p>
        </w:tc>
      </w:tr>
    </w:tbl>
    <w:p w:rsidR="002A3092" w:rsidRDefault="002A3092">
      <w:pPr>
        <w:jc w:val="center"/>
        <w:rPr>
          <w:rFonts w:ascii="PT Astra Serif" w:hAnsi="PT Astra Serif"/>
          <w:b/>
          <w:sz w:val="28"/>
          <w:szCs w:val="28"/>
        </w:rPr>
      </w:pPr>
    </w:p>
    <w:p w:rsidR="002A3092" w:rsidRDefault="006A3A1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 Финансовое обеспечение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2A3092" w:rsidRDefault="006A3A1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</w:t>
      </w:r>
      <w:r>
        <w:rPr>
          <w:rFonts w:ascii="PT Astra Serif" w:hAnsi="PT Astra Serif"/>
          <w:b/>
          <w:sz w:val="28"/>
          <w:szCs w:val="28"/>
        </w:rPr>
        <w:t>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A3092" w:rsidRDefault="002A3092">
      <w:pPr>
        <w:jc w:val="center"/>
        <w:rPr>
          <w:rFonts w:ascii="PT Astra Serif" w:hAnsi="PT Astra Serif"/>
        </w:rPr>
      </w:pPr>
    </w:p>
    <w:tbl>
      <w:tblPr>
        <w:tblW w:w="4850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1070"/>
        <w:gridCol w:w="1339"/>
        <w:gridCol w:w="1125"/>
        <w:gridCol w:w="1109"/>
        <w:gridCol w:w="1080"/>
        <w:gridCol w:w="1218"/>
        <w:gridCol w:w="1218"/>
        <w:gridCol w:w="1221"/>
        <w:gridCol w:w="931"/>
        <w:gridCol w:w="1339"/>
      </w:tblGrid>
      <w:tr w:rsidR="002A3092">
        <w:trPr>
          <w:tblHeader/>
        </w:trPr>
        <w:tc>
          <w:tcPr>
            <w:tcW w:w="859" w:type="pct"/>
            <w:vMerge w:val="restar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4141" w:type="pct"/>
            <w:gridSpan w:val="10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2A3092">
        <w:trPr>
          <w:trHeight w:val="448"/>
          <w:tblHeader/>
        </w:trPr>
        <w:tc>
          <w:tcPr>
            <w:tcW w:w="859" w:type="pct"/>
            <w:vMerge/>
            <w:shd w:val="clear" w:color="FFFFFF" w:fill="FFFFFF"/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40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394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84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433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2027</w:t>
            </w:r>
          </w:p>
        </w:tc>
        <w:tc>
          <w:tcPr>
            <w:tcW w:w="433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2028</w:t>
            </w:r>
          </w:p>
        </w:tc>
        <w:tc>
          <w:tcPr>
            <w:tcW w:w="434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31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2A3092">
        <w:trPr>
          <w:trHeight w:val="70"/>
        </w:trPr>
        <w:tc>
          <w:tcPr>
            <w:tcW w:w="859" w:type="pct"/>
            <w:shd w:val="clear" w:color="FFFFFF" w:fill="FFFFFF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Всего по муниципальной </w:t>
            </w:r>
            <w:r>
              <w:rPr>
                <w:rFonts w:ascii="PT Astra Serif" w:eastAsia="Calibri" w:hAnsi="PT Astra Serif"/>
                <w:b/>
                <w:sz w:val="22"/>
                <w:szCs w:val="22"/>
              </w:rPr>
              <w:t>программе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38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25</w:t>
            </w:r>
            <w:r>
              <w:rPr>
                <w:rFonts w:ascii="PT Astra Serif" w:eastAsia="Calibri" w:hAnsi="PT Astra Serif"/>
                <w:b/>
                <w:sz w:val="22"/>
                <w:szCs w:val="22"/>
                <w:lang w:val="en-US"/>
              </w:rPr>
              <w:t>68</w:t>
            </w:r>
            <w:r>
              <w:rPr>
                <w:rFonts w:ascii="PT Astra Serif" w:eastAsia="Calibri" w:hAnsi="PT Astra Serif"/>
                <w:b/>
                <w:sz w:val="22"/>
                <w:szCs w:val="22"/>
              </w:rPr>
              <w:t>,2</w:t>
            </w:r>
            <w:r>
              <w:rPr>
                <w:rFonts w:ascii="PT Astra Serif" w:eastAsia="Calibri" w:hAnsi="PT Astra Serif"/>
                <w:b/>
                <w:sz w:val="22"/>
                <w:szCs w:val="22"/>
                <w:lang w:val="en-US"/>
              </w:rPr>
              <w:t>80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4721,743</w:t>
            </w:r>
          </w:p>
        </w:tc>
        <w:tc>
          <w:tcPr>
            <w:tcW w:w="40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2259,564</w:t>
            </w:r>
          </w:p>
        </w:tc>
        <w:tc>
          <w:tcPr>
            <w:tcW w:w="394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7037,149</w:t>
            </w:r>
          </w:p>
        </w:tc>
        <w:tc>
          <w:tcPr>
            <w:tcW w:w="384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2955,645</w:t>
            </w:r>
          </w:p>
        </w:tc>
        <w:tc>
          <w:tcPr>
            <w:tcW w:w="433" w:type="pct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2990,289</w:t>
            </w:r>
          </w:p>
        </w:tc>
        <w:tc>
          <w:tcPr>
            <w:tcW w:w="433" w:type="pct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2750,0</w:t>
            </w:r>
          </w:p>
        </w:tc>
        <w:tc>
          <w:tcPr>
            <w:tcW w:w="434" w:type="pct"/>
            <w:shd w:val="clear" w:color="FFFFFF" w:fill="FFFFFF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2750,0</w:t>
            </w:r>
          </w:p>
        </w:tc>
        <w:tc>
          <w:tcPr>
            <w:tcW w:w="331" w:type="pct"/>
            <w:shd w:val="clear" w:color="FFFFFF" w:fill="FFFFFF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2750,0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30782,67</w:t>
            </w:r>
          </w:p>
        </w:tc>
      </w:tr>
      <w:tr w:rsidR="002A3092">
        <w:trPr>
          <w:trHeight w:val="70"/>
        </w:trPr>
        <w:tc>
          <w:tcPr>
            <w:tcW w:w="859" w:type="pct"/>
            <w:shd w:val="clear" w:color="FFFFFF" w:fill="FFFFFF"/>
          </w:tcPr>
          <w:p w:rsidR="002A3092" w:rsidRDefault="006A3A1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80" w:type="pct"/>
            <w:shd w:val="clear" w:color="FFFFFF" w:fill="FFFFFF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00" w:type="pct"/>
            <w:shd w:val="clear" w:color="FFFFFF" w:fill="FFFFFF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4" w:type="pct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4" w:type="pct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33" w:type="pct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33" w:type="pct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34" w:type="pct"/>
            <w:shd w:val="clear" w:color="FFFFFF" w:fill="FFFFFF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31" w:type="pct"/>
            <w:shd w:val="clear" w:color="FFFFFF" w:fill="FFFFFF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</w:tcPr>
          <w:p w:rsidR="002A3092" w:rsidRDefault="002A3092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2A3092">
        <w:tc>
          <w:tcPr>
            <w:tcW w:w="859" w:type="pct"/>
            <w:shd w:val="clear" w:color="FFFFFF" w:fill="FFFFFF"/>
          </w:tcPr>
          <w:p w:rsidR="002A3092" w:rsidRDefault="006A3A1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средства федерального бюджета  </w:t>
            </w:r>
          </w:p>
        </w:tc>
        <w:tc>
          <w:tcPr>
            <w:tcW w:w="38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285,189</w:t>
            </w:r>
          </w:p>
        </w:tc>
        <w:tc>
          <w:tcPr>
            <w:tcW w:w="40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394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384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33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33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34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331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285,189</w:t>
            </w:r>
          </w:p>
        </w:tc>
      </w:tr>
      <w:tr w:rsidR="002A3092">
        <w:tc>
          <w:tcPr>
            <w:tcW w:w="859" w:type="pct"/>
            <w:shd w:val="clear" w:color="FFFFFF" w:fill="FFFFFF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38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</w:t>
            </w: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>65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</w:t>
            </w: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>701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3335,124</w:t>
            </w:r>
          </w:p>
        </w:tc>
        <w:tc>
          <w:tcPr>
            <w:tcW w:w="40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934,644</w:t>
            </w:r>
          </w:p>
        </w:tc>
        <w:tc>
          <w:tcPr>
            <w:tcW w:w="394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5110,499</w:t>
            </w:r>
          </w:p>
        </w:tc>
        <w:tc>
          <w:tcPr>
            <w:tcW w:w="384" w:type="pct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1240,289</w:t>
            </w:r>
          </w:p>
        </w:tc>
        <w:tc>
          <w:tcPr>
            <w:tcW w:w="433" w:type="pct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1240,289</w:t>
            </w:r>
          </w:p>
        </w:tc>
        <w:tc>
          <w:tcPr>
            <w:tcW w:w="433" w:type="pct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34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1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12326,546</w:t>
            </w:r>
          </w:p>
        </w:tc>
      </w:tr>
      <w:tr w:rsidR="002A3092">
        <w:tc>
          <w:tcPr>
            <w:tcW w:w="859" w:type="pct"/>
            <w:shd w:val="clear" w:color="FFFFFF" w:fill="FFFFFF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8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2102,579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1101,43</w:t>
            </w:r>
          </w:p>
        </w:tc>
        <w:tc>
          <w:tcPr>
            <w:tcW w:w="400" w:type="pct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1324,920</w:t>
            </w:r>
          </w:p>
        </w:tc>
        <w:tc>
          <w:tcPr>
            <w:tcW w:w="394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1926,650</w:t>
            </w:r>
          </w:p>
        </w:tc>
        <w:tc>
          <w:tcPr>
            <w:tcW w:w="384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1715,356</w:t>
            </w:r>
          </w:p>
        </w:tc>
        <w:tc>
          <w:tcPr>
            <w:tcW w:w="433" w:type="pct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1750,0</w:t>
            </w:r>
          </w:p>
        </w:tc>
        <w:tc>
          <w:tcPr>
            <w:tcW w:w="433" w:type="pct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434" w:type="pct"/>
            <w:shd w:val="clear" w:color="FFFFFF" w:fill="FFFFFF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331" w:type="pct"/>
            <w:shd w:val="clear" w:color="FFFFFF" w:fill="FFFFFF"/>
          </w:tcPr>
          <w:p w:rsidR="002A3092" w:rsidRDefault="006A3A1A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476" w:type="pct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18170,935</w:t>
            </w:r>
          </w:p>
        </w:tc>
      </w:tr>
    </w:tbl>
    <w:p w:rsidR="002A3092" w:rsidRDefault="002A3092">
      <w:pPr>
        <w:jc w:val="right"/>
        <w:rPr>
          <w:rFonts w:ascii="PT Astra Serif" w:hAnsi="PT Astra Serif"/>
        </w:rPr>
      </w:pPr>
    </w:p>
    <w:p w:rsidR="002A3092" w:rsidRDefault="002A3092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2A3092" w:rsidRDefault="006A3A1A">
      <w:pPr>
        <w:pStyle w:val="ConsPlusNormal"/>
        <w:ind w:right="-2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                                                       ____________________________________________________________________________________</w:t>
      </w:r>
    </w:p>
    <w:p w:rsidR="002A3092" w:rsidRDefault="002A3092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293"/>
        <w:gridCol w:w="3732"/>
      </w:tblGrid>
      <w:tr w:rsidR="002A3092"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2A3092" w:rsidRDefault="002A3092">
            <w:pPr>
              <w:pStyle w:val="aff9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2A3092" w:rsidRDefault="002A3092">
            <w:pPr>
              <w:pStyle w:val="aff9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:rsidR="002A3092" w:rsidRDefault="002A3092">
            <w:pPr>
              <w:pStyle w:val="aff9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2A3092" w:rsidRDefault="002A3092">
            <w:pPr>
              <w:pStyle w:val="aff9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2A3092" w:rsidRDefault="002A3092">
      <w:pPr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rPr>
          <w:rFonts w:ascii="PT Astra Serif" w:hAnsi="PT Astra Serif" w:cs="PT Astra Serif"/>
          <w:sz w:val="28"/>
          <w:szCs w:val="28"/>
        </w:rPr>
      </w:pPr>
    </w:p>
    <w:tbl>
      <w:tblPr>
        <w:tblW w:w="4568" w:type="dxa"/>
        <w:tblInd w:w="9747" w:type="dxa"/>
        <w:tblLayout w:type="fixed"/>
        <w:tblLook w:val="04A0" w:firstRow="1" w:lastRow="0" w:firstColumn="1" w:lastColumn="0" w:noHBand="0" w:noVBand="1"/>
      </w:tblPr>
      <w:tblGrid>
        <w:gridCol w:w="4568"/>
      </w:tblGrid>
      <w:tr w:rsidR="002A3092">
        <w:trPr>
          <w:trHeight w:val="2238"/>
        </w:trPr>
        <w:tc>
          <w:tcPr>
            <w:tcW w:w="4568" w:type="dxa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1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 «Комплексное развитие сельских территорий 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2A3092" w:rsidRDefault="002A3092">
      <w:pPr>
        <w:pStyle w:val="ConsPlusNormal"/>
        <w:ind w:right="-2"/>
        <w:outlineLvl w:val="1"/>
        <w:rPr>
          <w:rFonts w:ascii="PT Astra Serif" w:hAnsi="PT Astra Serif"/>
          <w:sz w:val="28"/>
          <w:szCs w:val="28"/>
        </w:rPr>
      </w:pPr>
    </w:p>
    <w:p w:rsidR="002A3092" w:rsidRDefault="006A3A1A">
      <w:pPr>
        <w:pStyle w:val="ConsPlusNormal"/>
        <w:ind w:right="-2"/>
        <w:jc w:val="center"/>
        <w:outlineLvl w:val="1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Перечень муниципальных проектов </w:t>
      </w:r>
    </w:p>
    <w:p w:rsidR="002A3092" w:rsidRDefault="006A3A1A">
      <w:pPr>
        <w:pStyle w:val="ConsPlusNormal"/>
        <w:ind w:right="-2"/>
        <w:jc w:val="center"/>
        <w:outlineLvl w:val="1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район </w:t>
      </w:r>
    </w:p>
    <w:p w:rsidR="002A3092" w:rsidRDefault="006A3A1A">
      <w:pPr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район»</w:t>
      </w:r>
    </w:p>
    <w:p w:rsidR="002A3092" w:rsidRDefault="002A3092">
      <w:pPr>
        <w:jc w:val="center"/>
        <w:rPr>
          <w:rFonts w:ascii="PT Astra Serif" w:hAnsi="PT Astra Serif"/>
        </w:rPr>
      </w:pPr>
    </w:p>
    <w:p w:rsidR="002A3092" w:rsidRDefault="002A3092">
      <w:pPr>
        <w:jc w:val="center"/>
        <w:rPr>
          <w:rFonts w:ascii="PT Astra Serif" w:hAnsi="PT Astra Serif"/>
        </w:rPr>
      </w:pPr>
    </w:p>
    <w:tbl>
      <w:tblPr>
        <w:tblW w:w="15026" w:type="dxa"/>
        <w:tblInd w:w="-78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6"/>
        <w:gridCol w:w="2299"/>
        <w:gridCol w:w="2227"/>
        <w:gridCol w:w="1691"/>
        <w:gridCol w:w="2242"/>
        <w:gridCol w:w="1778"/>
        <w:gridCol w:w="2551"/>
        <w:gridCol w:w="1702"/>
      </w:tblGrid>
      <w:tr w:rsidR="002A3092">
        <w:trPr>
          <w:trHeight w:val="334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проекта/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8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(</w:t>
            </w:r>
            <w:r>
              <w:rPr>
                <w:rFonts w:ascii="PT Astra Serif" w:hAnsi="PT Astra Serif"/>
                <w:sz w:val="20"/>
                <w:szCs w:val="20"/>
              </w:rPr>
              <w:t>тыс. руб.)</w:t>
            </w:r>
          </w:p>
        </w:tc>
      </w:tr>
      <w:tr w:rsidR="002A3092">
        <w:trPr>
          <w:trHeight w:val="334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2A3092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3092" w:rsidRDefault="002A3092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3092" w:rsidRDefault="002A3092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2A3092">
        <w:trPr>
          <w:trHeight w:val="699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2A3092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2A3092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2A3092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2A3092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</w:tr>
    </w:tbl>
    <w:p w:rsidR="002A3092" w:rsidRDefault="002A3092">
      <w:pPr>
        <w:rPr>
          <w:sz w:val="2"/>
          <w:szCs w:val="2"/>
        </w:rPr>
      </w:pPr>
    </w:p>
    <w:tbl>
      <w:tblPr>
        <w:tblW w:w="15026" w:type="dxa"/>
        <w:tblInd w:w="-78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6"/>
        <w:gridCol w:w="2299"/>
        <w:gridCol w:w="2227"/>
        <w:gridCol w:w="1691"/>
        <w:gridCol w:w="2242"/>
        <w:gridCol w:w="1778"/>
        <w:gridCol w:w="2551"/>
        <w:gridCol w:w="1702"/>
      </w:tblGrid>
      <w:tr w:rsidR="002A3092">
        <w:trPr>
          <w:trHeight w:val="146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 w:rsidR="002A3092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1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2A3092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A3092" w:rsidRDefault="006A3A1A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Муниципальные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проекты, входящие в состав региональных проектов</w:t>
            </w:r>
          </w:p>
          <w:p w:rsidR="002A3092" w:rsidRDefault="002A3092"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suppressAutoHyphens w:val="0"/>
              <w:rPr>
                <w:rFonts w:ascii="PT Astra Serif" w:hAnsi="PT Astra Serif"/>
                <w:color w:val="000000"/>
              </w:rPr>
            </w:pPr>
          </w:p>
          <w:p w:rsidR="002A3092" w:rsidRDefault="002A3092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2A3092">
        <w:trPr>
          <w:trHeight w:val="276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проект «Комплексная борьба с борщевиком Сосновского»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Комитет </w:t>
            </w:r>
          </w:p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экономического развития</w:t>
            </w:r>
          </w:p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22020,616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theme="minorHAnsi"/>
                <w:b/>
                <w:sz w:val="22"/>
                <w:szCs w:val="22"/>
              </w:rPr>
              <w:t>5906,864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16113,752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3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956,980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theme="minorHAnsi"/>
                <w:sz w:val="22"/>
                <w:szCs w:val="22"/>
              </w:rPr>
              <w:t>465,701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491,279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1692,493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785,652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906,841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2259,564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934,644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1324,92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2915,645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1675,356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2955,645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1715,356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2990,289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344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53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 1.1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«Проведение мероприятий по комплексной борьбе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с борщевиком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район»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</w:p>
          <w:p w:rsidR="002A3092" w:rsidRDefault="006A3A1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</w:t>
            </w:r>
          </w:p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экономического развития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12009,872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12009,872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30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414,900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414,900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854,100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854,100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82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350,436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350,436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390,436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390,436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314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2030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1.1.2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«Охрана  окружающей среды путем комплексной борьбы с борщевиком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Сосновского»</w:t>
            </w:r>
          </w:p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10010,744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5906,864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4103,88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542,080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465,701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76,379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838,393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785,652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52,741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2259,564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934,644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1324,92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31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2565,209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1324,92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2565,209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1324,92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1240,289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1240,289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46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46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 сельских территориях и повышение уровня благоустройства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домовладений»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7146,11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6419,682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441,239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285,189</w:t>
            </w:r>
          </w:p>
        </w:tc>
      </w:tr>
      <w:tr w:rsidR="002A3092">
        <w:trPr>
          <w:trHeight w:val="23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3024,606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2549,472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189,945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285,189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4121,504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3870,210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251,294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A3092">
        <w:trPr>
          <w:trHeight w:val="302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</w:rPr>
              <w:lastRenderedPageBreak/>
              <w:t>2.1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«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Комитет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экономического развития</w:t>
            </w:r>
          </w:p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  <w:p w:rsidR="002A3092" w:rsidRDefault="002A3092">
            <w:pPr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i/>
                <w:sz w:val="22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7146,11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6419,682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441,239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285,189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3024,606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2549,472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189,945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285,189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2A3092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4121,504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3870,210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251,294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 xml:space="preserve">2029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2A3092">
        <w:trPr>
          <w:trHeight w:val="27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Муниципальный проект «Обеспечение комплексного развития сельских территорий»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Комитет </w:t>
            </w:r>
          </w:p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экономического развития, комитет по вопросам жизнеобеспечения, строительства и жилищного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фонда, комитет по образованию</w:t>
            </w:r>
          </w:p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1615,944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1615,944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2A3092">
        <w:trPr>
          <w:trHeight w:val="23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1611,300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1611,300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            4,644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4,644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Обеспечение комплексного развития сельских территорий (Комплексное развитие села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и поселка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Головеньковский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МО Яснополянское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района)»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</w:t>
            </w:r>
          </w:p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экономического развития, комитет по вопросам жизнеобеспечения, строительства и жилищному фонду</w:t>
            </w:r>
          </w:p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1615,944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1615,944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1611,300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1611,300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4,644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4,644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276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</w:tr>
      <w:tr w:rsidR="002A3092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18"/>
              </w:rPr>
              <w:t>ИТОГО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30782,67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2"/>
              </w:rPr>
              <w:t>12326,546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092" w:rsidRDefault="006A3A1A">
            <w:pPr>
              <w:ind w:left="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18170,935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092" w:rsidRDefault="006A3A1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285,189</w:t>
            </w:r>
          </w:p>
        </w:tc>
      </w:tr>
    </w:tbl>
    <w:p w:rsidR="002A3092" w:rsidRDefault="002A3092">
      <w:pPr>
        <w:pStyle w:val="aff9"/>
        <w:rPr>
          <w:rFonts w:ascii="PT Astra Serif" w:hAnsi="PT Astra Serif"/>
        </w:rPr>
      </w:pPr>
    </w:p>
    <w:tbl>
      <w:tblPr>
        <w:tblW w:w="0" w:type="auto"/>
        <w:tblInd w:w="10026" w:type="dxa"/>
        <w:tblLayout w:type="fixed"/>
        <w:tblLook w:val="04A0" w:firstRow="1" w:lastRow="0" w:firstColumn="1" w:lastColumn="0" w:noHBand="0" w:noVBand="1"/>
      </w:tblPr>
      <w:tblGrid>
        <w:gridCol w:w="4274"/>
      </w:tblGrid>
      <w:tr w:rsidR="002A3092">
        <w:trPr>
          <w:trHeight w:val="1954"/>
        </w:trPr>
        <w:tc>
          <w:tcPr>
            <w:tcW w:w="4274" w:type="dxa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2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 «Комплексное развитие сельских территорий 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2A3092" w:rsidRDefault="006A3A1A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Адресный перечень объектов </w:t>
      </w:r>
    </w:p>
    <w:p w:rsidR="002A3092" w:rsidRDefault="006A3A1A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 муниципальной программе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 </w:t>
      </w:r>
    </w:p>
    <w:p w:rsidR="002A3092" w:rsidRDefault="006A3A1A">
      <w:pPr>
        <w:pStyle w:val="ConsPlusNormal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район», </w:t>
      </w:r>
    </w:p>
    <w:p w:rsidR="002A3092" w:rsidRDefault="006A3A1A">
      <w:pPr>
        <w:pStyle w:val="ConsPlusNormal"/>
        <w:jc w:val="center"/>
        <w:outlineLvl w:val="1"/>
        <w:rPr>
          <w:rFonts w:ascii="PT Astra Serif" w:hAnsi="PT Astra Serif" w:cs="Times New Roman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 xml:space="preserve">планируемой к реализации на территории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</w:t>
      </w:r>
      <w:proofErr w:type="gramEnd"/>
    </w:p>
    <w:p w:rsidR="002A3092" w:rsidRDefault="006A3A1A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на 2025 год</w:t>
      </w:r>
    </w:p>
    <w:p w:rsidR="002A3092" w:rsidRDefault="002A3092">
      <w:pPr>
        <w:pStyle w:val="ConsPlusNormal"/>
        <w:jc w:val="center"/>
        <w:outlineLvl w:val="1"/>
        <w:rPr>
          <w:rFonts w:ascii="PT Astra Serif" w:hAnsi="PT Astra Serif" w:cs="Times New Roman"/>
        </w:rPr>
      </w:pPr>
    </w:p>
    <w:tbl>
      <w:tblPr>
        <w:tblpPr w:leftFromText="180" w:rightFromText="180" w:vertAnchor="text" w:horzAnchor="margin" w:tblpY="127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4631"/>
        <w:gridCol w:w="3967"/>
        <w:gridCol w:w="2489"/>
      </w:tblGrid>
      <w:tr w:rsidR="002A3092">
        <w:trPr>
          <w:tblHeader/>
        </w:trPr>
        <w:tc>
          <w:tcPr>
            <w:tcW w:w="3699" w:type="dxa"/>
            <w:shd w:val="clear" w:color="FFFFFF" w:fill="FFFFFF"/>
            <w:vAlign w:val="center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4631" w:type="dxa"/>
            <w:shd w:val="clear" w:color="FFFFFF" w:fill="FFFFFF"/>
            <w:vAlign w:val="center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Пообъектный</w:t>
            </w:r>
            <w:proofErr w:type="spellEnd"/>
            <w:r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967" w:type="dxa"/>
            <w:shd w:val="clear" w:color="FFFFFF" w:fill="FFFFFF"/>
            <w:vAlign w:val="center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2489" w:type="dxa"/>
            <w:shd w:val="clear" w:color="FFFFFF" w:fill="FFFFFF"/>
            <w:vAlign w:val="center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Общая стоимость работ (тыс. руб.)</w:t>
            </w:r>
          </w:p>
        </w:tc>
      </w:tr>
      <w:tr w:rsidR="002A3092">
        <w:trPr>
          <w:trHeight w:val="280"/>
        </w:trPr>
        <w:tc>
          <w:tcPr>
            <w:tcW w:w="3699" w:type="dxa"/>
            <w:vMerge w:val="restart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«Комплексное развитие сельских территорий»</w:t>
            </w: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 w:val="restart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Проведение мероприятий по комплексной борьбе с борщевиком Сосновского  в два этапа химическим способом, путем применения гербицидов </w:t>
            </w: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lastRenderedPageBreak/>
              <w:t>ВСЕГО: (141,603 га)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2915,645</w:t>
            </w:r>
          </w:p>
        </w:tc>
      </w:tr>
      <w:tr w:rsidR="002A3092">
        <w:trPr>
          <w:trHeight w:val="280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МО </w:t>
            </w:r>
            <w:proofErr w:type="spellStart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Крапивенское</w:t>
            </w:r>
            <w:proofErr w:type="spellEnd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: (26,416 га)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3092">
        <w:trPr>
          <w:trHeight w:val="285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Пришня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(5,61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88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Кузьмино-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Кропоткино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(2,306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65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Проскурино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Крапивна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ул. Набережная, вдоль берега реки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Плава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(0,3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Пруды (5,1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Свобода, ул. Лесная, в районе д.19 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Образцово (7,2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п. Новый Мир (0,3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Жердево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районе пилорамы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Кузьмино-Доможирово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районе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Луговая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, д.7 (0,01га)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по направлению к развилке дорог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на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Крапивна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и д. Московская Слобода, в районе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зем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. участка с кадастровым номером 71:22:020701:100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на повороте на д. Ястребовка (0,4)</w:t>
            </w: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Ястребовка, в районе трассы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Щекино-Одоев (0,8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Ястребовка, в районе участка с кадастровым номером 71:22:060401:19 (1,8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Ястребовка, в районе д.5 (0,3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Пришня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по ул. шоссейная, в районе производственных строений 1,2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Пришня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бывшего ДК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районе д. Павлово (1,43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Лазаревское: (17,123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том числе: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Речка-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Крапивенка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(1,2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Солова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(0,803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360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Лукино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овраг вблизи дома № 23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(2,2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Карамышево, в районе моста и дороги на д. Туры (0,8 га)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с. Карамышево, в районе свалки и ул. Заречной (1,0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Карамышево, в районе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Полевая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(0,21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п. Пруды (1,4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поворота с трассы М-2 на д. Речка-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Крапивенка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(0,05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Лукино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(4,57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Лапотково,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 в районе д.1 (0,7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Лукино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посадки и участка с кадастровым номером 71:22:070601:88 (0,1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Красные Холмы (0,75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Красные Холмы, в районе д.9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(0,05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Крутое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(2,69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5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Солова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(0,6 га)</w:t>
            </w:r>
          </w:p>
        </w:tc>
        <w:tc>
          <w:tcPr>
            <w:tcW w:w="2489" w:type="dxa"/>
            <w:vMerge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Яснополянское: (53,467 га)</w:t>
            </w: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том числе: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Телятинки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 (0,47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. Спасское (0,05 га) 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участок автодороги между автодорогой Щекино-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Воздремо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межпоселенческой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автодорогой МО Яснополянское (д. Краснополье) участок дороги от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автодороги Москва-Крым (0,19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Большая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Браженка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(2,7 га)</w:t>
            </w: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от   ул. Набережная до   д. Переволоки (5,15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Кривцово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367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Советская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(в районе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детской площадки)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481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Ясенки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Строительная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(2,6 га)</w:t>
            </w: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808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от участка автодороги Щекино-Водозабор до         ул. Набережная (10,5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территория, прилегающая к автодороге Щекино-Водозабор в районе МБУ «ДОЛ им.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О. Кошевого»(0,7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Вдоль автодороги от 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Большая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Браженка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до поворота на трассу Щекино-Одоев (3,7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Малая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Хатунка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(2,0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Головеньковский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200 м от д.9 по ул. Пчеловодов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д. Переволоки (1,2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Грумант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(0,09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Самохваловка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(0,13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Русиновка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Крутовка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д.28 (0,4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Лесополосы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) (14,7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д. Переволоки, в районе д.8 (1,11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Большая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Браженка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д.1 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Телятинки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участка с кадастровым номером 71:22:030109:513 (0,3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Телятинки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подъезд к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Родниковая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с правой и с левой стороны 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д.18,19 (1,6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с левой и с правой стороны по дороге к подстанции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участка с кадастровым номером 71:22:020509:16 (1,3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Большая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Браженка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д.22, ниже к реке Брагин Верх 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Малая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Хатунка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районе д.5 (0,08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Молодежная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д.6 и д.8 (0,007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участок с кадастровым номером 71:22:020606:27 (1,0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Козловка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участка с кадастровым номером 71:22:0206о6:3 (0,08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районе д. Переволоки Возвратные (1,7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Ясенки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д.56а 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Ясная Поляна, в районе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Камзоловского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пруда 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Коледино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д.1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Грумант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 23(0,05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Грумант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по дороге к озеру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Новое (0,04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МО </w:t>
            </w:r>
            <w:proofErr w:type="spellStart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Ломинцевское</w:t>
            </w:r>
            <w:proofErr w:type="spellEnd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 (25,146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Усть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-Колпна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Шевелевка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(3,254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Подиваньково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д.78,79  (0,08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Подиваньково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районе д. 20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Косое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районе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д. 25 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вдоль дороги на 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Косое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(11,15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Казначеевский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(10,0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Косое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(0,26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вдоль дороги  от д. Косое на д. Щекино с правой и с левой стороны (0,008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407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Городна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в районе д.16) 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424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Городна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районе д.30 (0,03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Городна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районе д. 37,40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вдоль дороги с левой и с правой стороны) (0,05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 дороге в п. Залесный в районе пруда (0,002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574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п. Залесный, в районе швейной фабрики (0,006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Октябрьский, в районе д.3 (0,01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Шевелевка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строения 48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Косое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д.23 и земельного участка с кадастровым номером 71:22:000000:473 (0,006га)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Косое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д.23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МО </w:t>
            </w:r>
            <w:proofErr w:type="spellStart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р.п</w:t>
            </w:r>
            <w:proofErr w:type="spellEnd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. Первомайский (0,32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том числе: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Первомайский,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Яснополянская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д.10 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Первомайский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ул. Строителей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(0,3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 xml:space="preserve">МО </w:t>
            </w:r>
            <w:proofErr w:type="spellStart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г</w:t>
            </w:r>
            <w:proofErr w:type="gramStart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.Щ</w:t>
            </w:r>
            <w:proofErr w:type="gramEnd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екино</w:t>
            </w:r>
            <w:proofErr w:type="spellEnd"/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: (0,518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ул. Болдина в районе железнодорожного перехода и ХПП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Лукашина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(в районе детской больницы)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623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поворот на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Шахтостроительная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Лукашина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д.24 (0,01га)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Загородная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, в районе д.30 (0,007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парка «Лесная Поляна»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30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г. Советск: (3,661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Лесная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, д.14 (1,0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пляжа и за жилыми домами по ул. Лесной (1,5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в районе дороги, ведущей к пляжу, с правой и с левой стороны (0,9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гаражей на пересечении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Первомайской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и ул. пер. Октябрьский (0,01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д.44 по ул. Энергетиков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вдоль дороги к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Октябрьская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, д.7 с правой и с левой стороны (0,06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ул. Энергетиков д.1 (0,08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вдоль ул.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Парковая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по направлению к стадиону (0,09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пер.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Октябрьский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д.11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(0,001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i/>
                <w:sz w:val="22"/>
                <w:szCs w:val="22"/>
              </w:rPr>
              <w:t>МО Огаревское: (14,952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том числе: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Костомарово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(8,35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районе 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Бухоновский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(по обе стороны от дороги) (0,2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Хмелевец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-Крюково (правая сторона от дамбы) (2,5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49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Хмелевец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-Крюково (левая сторона от дамбы) (0,5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A3092">
        <w:trPr>
          <w:trHeight w:val="285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Житово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-Дедово, в районе д.1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(0,02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750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Хмелевец</w:t>
            </w:r>
            <w:proofErr w:type="spellEnd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-Крюково </w:t>
            </w:r>
            <w:proofErr w:type="gramStart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правая и левая сторона вверх по дороге к деревне)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(1,07 га)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477"/>
        </w:trPr>
        <w:tc>
          <w:tcPr>
            <w:tcW w:w="3699" w:type="dxa"/>
            <w:vMerge/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Коровики</w:t>
            </w:r>
            <w:proofErr w:type="spellEnd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 (0,3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477"/>
        </w:trPr>
        <w:tc>
          <w:tcPr>
            <w:tcW w:w="3699" w:type="dxa"/>
            <w:vMerge w:val="restart"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 w:val="restart"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>
              <w:rPr>
                <w:rFonts w:ascii="PT Astra Serif" w:hAnsi="PT Astra Serif" w:cs="Times New Roman"/>
                <w:i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Костомарово</w:t>
            </w:r>
            <w:proofErr w:type="spellEnd"/>
            <w:r>
              <w:rPr>
                <w:rFonts w:ascii="PT Astra Serif" w:hAnsi="PT Astra Serif" w:cs="Times New Roman"/>
                <w:i/>
                <w:sz w:val="22"/>
                <w:szCs w:val="22"/>
              </w:rPr>
              <w:t>, в районе д. 60 (0,3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477"/>
        </w:trPr>
        <w:tc>
          <w:tcPr>
            <w:tcW w:w="3699" w:type="dxa"/>
            <w:vMerge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Хмелевец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-Крюково, овраг в районе д. 35 (0,008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477"/>
        </w:trPr>
        <w:tc>
          <w:tcPr>
            <w:tcW w:w="3699" w:type="dxa"/>
            <w:vMerge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Житово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-Дедово, в районе д.2,3,5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(0,8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477"/>
        </w:trPr>
        <w:tc>
          <w:tcPr>
            <w:tcW w:w="3699" w:type="dxa"/>
            <w:vMerge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районе п. 10 лет Октября (0,004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477"/>
        </w:trPr>
        <w:tc>
          <w:tcPr>
            <w:tcW w:w="3699" w:type="dxa"/>
            <w:vMerge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nil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Костомарово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в районе кладбища </w:t>
            </w:r>
          </w:p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(0,9 га)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A3092">
        <w:trPr>
          <w:trHeight w:val="775"/>
        </w:trPr>
        <w:tc>
          <w:tcPr>
            <w:tcW w:w="3699" w:type="dxa"/>
            <w:shd w:val="clear" w:color="FFFFFF" w:fill="FFFFFF"/>
          </w:tcPr>
          <w:p w:rsidR="002A3092" w:rsidRDefault="006A3A1A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Муниципальная программа «Комплексное развитие сельских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территорий»</w:t>
            </w:r>
          </w:p>
        </w:tc>
        <w:tc>
          <w:tcPr>
            <w:tcW w:w="4631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Приобретение (строительство) жилых помещений в сельской местности</w:t>
            </w: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4121,504</w:t>
            </w:r>
          </w:p>
        </w:tc>
      </w:tr>
      <w:tr w:rsidR="002A3092">
        <w:tc>
          <w:tcPr>
            <w:tcW w:w="3699" w:type="dxa"/>
            <w:shd w:val="clear" w:color="FFFFFF" w:fill="FFFFFF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4631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3967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Головеньковский</w:t>
            </w:r>
            <w:proofErr w:type="spellEnd"/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2A3092">
        <w:trPr>
          <w:trHeight w:val="677"/>
        </w:trPr>
        <w:tc>
          <w:tcPr>
            <w:tcW w:w="3699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631" w:type="dxa"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967" w:type="dxa"/>
            <w:shd w:val="clear" w:color="FFFFFF" w:fill="FFFFFF"/>
          </w:tcPr>
          <w:p w:rsidR="002A3092" w:rsidRDefault="002A3092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489" w:type="dxa"/>
            <w:shd w:val="clear" w:color="FFFFFF" w:fill="FFFFFF"/>
          </w:tcPr>
          <w:p w:rsidR="002A3092" w:rsidRDefault="006A3A1A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7037,149</w:t>
            </w:r>
          </w:p>
        </w:tc>
      </w:tr>
    </w:tbl>
    <w:p w:rsidR="002A3092" w:rsidRDefault="002A3092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2A3092" w:rsidRDefault="002A3092">
      <w:pPr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rPr>
          <w:rFonts w:ascii="PT Astra Serif" w:hAnsi="PT Astra Serif" w:cs="PT Astra Serif"/>
          <w:sz w:val="28"/>
          <w:szCs w:val="28"/>
        </w:rPr>
      </w:pPr>
    </w:p>
    <w:p w:rsidR="002A3092" w:rsidRDefault="006A3A1A">
      <w:pPr>
        <w:jc w:val="center"/>
      </w:pPr>
      <w:r>
        <w:rPr>
          <w:rFonts w:ascii="PT Astra Serif" w:hAnsi="PT Astra Serif" w:cs="PT Astra Serif"/>
          <w:sz w:val="28"/>
          <w:szCs w:val="28"/>
        </w:rPr>
        <w:t>____________________________________________</w:t>
      </w: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4274" w:type="dxa"/>
        <w:tblInd w:w="10026" w:type="dxa"/>
        <w:tblLayout w:type="fixed"/>
        <w:tblLook w:val="04A0" w:firstRow="1" w:lastRow="0" w:firstColumn="1" w:lastColumn="0" w:noHBand="0" w:noVBand="1"/>
      </w:tblPr>
      <w:tblGrid>
        <w:gridCol w:w="4274"/>
      </w:tblGrid>
      <w:tr w:rsidR="002A3092">
        <w:trPr>
          <w:trHeight w:val="2238"/>
        </w:trPr>
        <w:tc>
          <w:tcPr>
            <w:tcW w:w="4274" w:type="dxa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3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 «Комплексное развитие сельских территорий 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</w:t>
            </w:r>
          </w:p>
          <w:p w:rsidR="002A3092" w:rsidRDefault="006A3A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район» </w:t>
            </w:r>
          </w:p>
        </w:tc>
      </w:tr>
    </w:tbl>
    <w:p w:rsidR="002A3092" w:rsidRDefault="002A3092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A3092" w:rsidRDefault="006A3A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Характеристика показателей результативности </w:t>
      </w:r>
    </w:p>
    <w:p w:rsidR="002A3092" w:rsidRDefault="006A3A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</w:t>
      </w:r>
    </w:p>
    <w:p w:rsidR="002A3092" w:rsidRDefault="006A3A1A">
      <w:pPr>
        <w:pStyle w:val="ConsPlusNormal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2A3092" w:rsidRDefault="002A3092">
      <w:pPr>
        <w:pStyle w:val="ConsPlusNormal"/>
        <w:ind w:right="-2" w:firstLine="851"/>
        <w:jc w:val="center"/>
        <w:rPr>
          <w:rFonts w:ascii="PT Astra Serif" w:hAnsi="PT Astra Serif" w:cs="Times New Roman"/>
        </w:rPr>
      </w:pPr>
    </w:p>
    <w:tbl>
      <w:tblPr>
        <w:tblW w:w="14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17"/>
        <w:gridCol w:w="3402"/>
        <w:gridCol w:w="6236"/>
      </w:tblGrid>
      <w:tr w:rsidR="002A3092">
        <w:trPr>
          <w:trHeight w:val="435"/>
          <w:tblHeader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Алгоритм формирования показателя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Описание системы мониторинга показателя</w:t>
            </w:r>
          </w:p>
        </w:tc>
      </w:tr>
      <w:tr w:rsidR="002A309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территории на предмет выявления очагов произрастания </w:t>
            </w:r>
            <w:r>
              <w:rPr>
                <w:rFonts w:ascii="PT Astra Serif" w:hAnsi="PT Astra Serif"/>
                <w:color w:val="000000"/>
              </w:rPr>
              <w:t>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2A3092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</w:t>
            </w:r>
            <w:r>
              <w:rPr>
                <w:rFonts w:ascii="PT Astra Serif" w:hAnsi="PT Astra Serif"/>
                <w:color w:val="000000"/>
              </w:rPr>
              <w:t xml:space="preserve">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ежегодно, на основании актов отбора земельных участков, представляемых муниципальными образованиями района.</w:t>
            </w:r>
          </w:p>
        </w:tc>
      </w:tr>
      <w:tr w:rsidR="002A3092">
        <w:trPr>
          <w:trHeight w:val="13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обработанных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</w:t>
            </w:r>
            <w:r>
              <w:rPr>
                <w:rFonts w:ascii="PT Astra Serif" w:hAnsi="PT Astra Serif"/>
                <w:color w:val="000000"/>
              </w:rPr>
              <w:t>обработанных очагов произрастания борщевика Сосновского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актов выполненных работ.</w:t>
            </w:r>
          </w:p>
        </w:tc>
      </w:tr>
      <w:tr w:rsidR="002A3092">
        <w:trPr>
          <w:trHeight w:val="5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граждан, проживающих на сельских территориях, </w:t>
            </w:r>
            <w:r>
              <w:rPr>
                <w:rFonts w:ascii="PT Astra Serif" w:hAnsi="PT Astra Serif"/>
                <w:color w:val="000000"/>
              </w:rPr>
              <w:t>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</w:t>
            </w:r>
            <w:r>
              <w:rPr>
                <w:rFonts w:ascii="PT Astra Serif" w:hAnsi="PT Astra Serif"/>
                <w:color w:val="000000"/>
              </w:rPr>
              <w:t xml:space="preserve">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ежеквартально.</w:t>
            </w:r>
          </w:p>
        </w:tc>
      </w:tr>
      <w:tr w:rsidR="002A309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>
              <w:rPr>
                <w:rFonts w:ascii="PT Astra Serif" w:hAnsi="PT Astra Serif"/>
              </w:rPr>
              <w:t>2</w:t>
            </w:r>
            <w:proofErr w:type="gramEnd"/>
            <w:r>
              <w:rPr>
                <w:rFonts w:ascii="PT Astra Serif" w:hAnsi="PT Astra Serif"/>
              </w:rPr>
              <w:t xml:space="preserve">, акты выполненных работ); </w:t>
            </w:r>
            <w:r>
              <w:rPr>
                <w:rFonts w:ascii="PT Astra Serif" w:hAnsi="PT Astra Serif"/>
              </w:rPr>
              <w:t>ежеквартально.</w:t>
            </w:r>
          </w:p>
        </w:tc>
      </w:tr>
      <w:tr w:rsidR="002A309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 управлением по вопросам </w:t>
            </w:r>
            <w:r>
              <w:rPr>
                <w:rFonts w:ascii="PT Astra Serif" w:hAnsi="PT Astra Serif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>
              <w:rPr>
                <w:rFonts w:ascii="PT Astra Serif" w:hAnsi="PT Astra Serif"/>
              </w:rPr>
              <w:t>2</w:t>
            </w:r>
            <w:proofErr w:type="gramEnd"/>
            <w:r>
              <w:rPr>
                <w:rFonts w:ascii="PT Astra Serif" w:hAnsi="PT Astra Serif"/>
              </w:rPr>
              <w:t>, акты выполненных работ); ежеквартально.</w:t>
            </w:r>
          </w:p>
        </w:tc>
      </w:tr>
      <w:tr w:rsidR="002A309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детей, обучающихся непосредственно</w:t>
            </w:r>
            <w:r>
              <w:rPr>
                <w:rFonts w:ascii="PT Astra Serif" w:hAnsi="PT Astra Serif"/>
              </w:rPr>
              <w:t xml:space="preserve"> по месту постоянного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детей, обучающихся в учебных заведениях для детей с ограниченными возможностями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  <w:p w:rsidR="002A3092" w:rsidRDefault="006A3A1A">
            <w:pPr>
              <w:jc w:val="center"/>
            </w:pPr>
            <w:r>
              <w:rPr>
                <w:rFonts w:ascii="PT Astra Serif" w:hAnsi="PT Astra Serif"/>
              </w:rPr>
              <w:t xml:space="preserve">Мониторинг показателя  осуществляется комитетом по образованию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</w:tr>
      <w:tr w:rsidR="002A309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созданных рабочих мест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92" w:rsidRDefault="006A3A1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созданных рабочих мест в учебных заведениях для детей с ограниченными возможностями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92" w:rsidRDefault="002A3092">
            <w:pPr>
              <w:jc w:val="center"/>
              <w:rPr>
                <w:rFonts w:ascii="PT Astra Serif" w:hAnsi="PT Astra Serif"/>
              </w:rPr>
            </w:pPr>
          </w:p>
          <w:p w:rsidR="002A3092" w:rsidRDefault="006A3A1A">
            <w:pPr>
              <w:jc w:val="center"/>
            </w:pPr>
            <w:r>
              <w:rPr>
                <w:rFonts w:ascii="PT Astra Serif" w:hAnsi="PT Astra Serif"/>
              </w:rPr>
              <w:t xml:space="preserve">Мониторинг показателя  осуществляется комитетом по образованию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</w:tr>
    </w:tbl>
    <w:p w:rsidR="002A3092" w:rsidRDefault="002A3092">
      <w:pPr>
        <w:rPr>
          <w:rFonts w:ascii="PT Astra Serif" w:hAnsi="PT Astra Serif" w:cs="PT Astra Serif"/>
          <w:sz w:val="28"/>
          <w:szCs w:val="28"/>
        </w:rPr>
      </w:pPr>
    </w:p>
    <w:p w:rsidR="002A3092" w:rsidRDefault="002A3092">
      <w:pPr>
        <w:rPr>
          <w:rFonts w:ascii="PT Astra Serif" w:hAnsi="PT Astra Serif" w:cs="PT Astra Serif"/>
          <w:sz w:val="28"/>
          <w:szCs w:val="28"/>
        </w:rPr>
      </w:pPr>
    </w:p>
    <w:p w:rsidR="002A3092" w:rsidRDefault="006A3A1A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</w:t>
      </w:r>
    </w:p>
    <w:sectPr w:rsidR="002A3092">
      <w:pgSz w:w="16838" w:h="11906" w:orient="landscape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1A" w:rsidRDefault="006A3A1A">
      <w:r>
        <w:separator/>
      </w:r>
    </w:p>
  </w:endnote>
  <w:endnote w:type="continuationSeparator" w:id="0">
    <w:p w:rsidR="006A3A1A" w:rsidRDefault="006A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1A" w:rsidRDefault="006A3A1A">
      <w:r>
        <w:separator/>
      </w:r>
    </w:p>
  </w:footnote>
  <w:footnote w:type="continuationSeparator" w:id="0">
    <w:p w:rsidR="006A3A1A" w:rsidRDefault="006A3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:rsidR="002A3092" w:rsidRDefault="006A3A1A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7E6AE3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92" w:rsidRDefault="002A3092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4561B"/>
    <w:rsid w:val="0004606A"/>
    <w:rsid w:val="000510CB"/>
    <w:rsid w:val="00061C37"/>
    <w:rsid w:val="00066172"/>
    <w:rsid w:val="00081C4B"/>
    <w:rsid w:val="0008297B"/>
    <w:rsid w:val="00091E7A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302A8"/>
    <w:rsid w:val="00132B8B"/>
    <w:rsid w:val="001331AD"/>
    <w:rsid w:val="00140632"/>
    <w:rsid w:val="00142802"/>
    <w:rsid w:val="00144162"/>
    <w:rsid w:val="00145292"/>
    <w:rsid w:val="0016060D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FBD"/>
    <w:rsid w:val="001C0044"/>
    <w:rsid w:val="001C32A8"/>
    <w:rsid w:val="001C6C64"/>
    <w:rsid w:val="001C7CE2"/>
    <w:rsid w:val="001D28FE"/>
    <w:rsid w:val="001D4DC7"/>
    <w:rsid w:val="001D677F"/>
    <w:rsid w:val="001E1E77"/>
    <w:rsid w:val="001E53E5"/>
    <w:rsid w:val="001F1345"/>
    <w:rsid w:val="001F6B05"/>
    <w:rsid w:val="002013D6"/>
    <w:rsid w:val="0020143C"/>
    <w:rsid w:val="00206D29"/>
    <w:rsid w:val="0021412F"/>
    <w:rsid w:val="002147F8"/>
    <w:rsid w:val="00214B88"/>
    <w:rsid w:val="00215621"/>
    <w:rsid w:val="002178E8"/>
    <w:rsid w:val="00223B6D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425B"/>
    <w:rsid w:val="00264918"/>
    <w:rsid w:val="00265472"/>
    <w:rsid w:val="00270C3B"/>
    <w:rsid w:val="00276560"/>
    <w:rsid w:val="0027672B"/>
    <w:rsid w:val="0028043E"/>
    <w:rsid w:val="002876F3"/>
    <w:rsid w:val="00287C5B"/>
    <w:rsid w:val="002925A3"/>
    <w:rsid w:val="0029794D"/>
    <w:rsid w:val="002A0573"/>
    <w:rsid w:val="002A0F24"/>
    <w:rsid w:val="002A16C1"/>
    <w:rsid w:val="002A3092"/>
    <w:rsid w:val="002B4FD2"/>
    <w:rsid w:val="002C0F4B"/>
    <w:rsid w:val="002D527A"/>
    <w:rsid w:val="002E54BE"/>
    <w:rsid w:val="002E63FD"/>
    <w:rsid w:val="002F3991"/>
    <w:rsid w:val="003039AC"/>
    <w:rsid w:val="00310137"/>
    <w:rsid w:val="00311F52"/>
    <w:rsid w:val="00322635"/>
    <w:rsid w:val="00326C68"/>
    <w:rsid w:val="0033433C"/>
    <w:rsid w:val="00334FAF"/>
    <w:rsid w:val="0035266D"/>
    <w:rsid w:val="00357AA4"/>
    <w:rsid w:val="00362BF2"/>
    <w:rsid w:val="00362D75"/>
    <w:rsid w:val="00370201"/>
    <w:rsid w:val="0037582D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417AD6"/>
    <w:rsid w:val="004229CB"/>
    <w:rsid w:val="00430524"/>
    <w:rsid w:val="004502F0"/>
    <w:rsid w:val="004637FB"/>
    <w:rsid w:val="004640F4"/>
    <w:rsid w:val="004649A9"/>
    <w:rsid w:val="004807EA"/>
    <w:rsid w:val="004825F0"/>
    <w:rsid w:val="0048387B"/>
    <w:rsid w:val="00491509"/>
    <w:rsid w:val="00495A3A"/>
    <w:rsid w:val="004964FF"/>
    <w:rsid w:val="004A352A"/>
    <w:rsid w:val="004A3E4D"/>
    <w:rsid w:val="004A61BD"/>
    <w:rsid w:val="004B69A9"/>
    <w:rsid w:val="004C0D71"/>
    <w:rsid w:val="004C74A2"/>
    <w:rsid w:val="004D026D"/>
    <w:rsid w:val="004D2385"/>
    <w:rsid w:val="005051A3"/>
    <w:rsid w:val="00506759"/>
    <w:rsid w:val="00527B97"/>
    <w:rsid w:val="00534289"/>
    <w:rsid w:val="00534F47"/>
    <w:rsid w:val="00535149"/>
    <w:rsid w:val="00537D1A"/>
    <w:rsid w:val="00541142"/>
    <w:rsid w:val="0054296C"/>
    <w:rsid w:val="00542CB2"/>
    <w:rsid w:val="005458DD"/>
    <w:rsid w:val="00561402"/>
    <w:rsid w:val="0056198A"/>
    <w:rsid w:val="00566720"/>
    <w:rsid w:val="00573C59"/>
    <w:rsid w:val="00575640"/>
    <w:rsid w:val="00585626"/>
    <w:rsid w:val="0058604A"/>
    <w:rsid w:val="00591BF4"/>
    <w:rsid w:val="005A5232"/>
    <w:rsid w:val="005B2800"/>
    <w:rsid w:val="005B3753"/>
    <w:rsid w:val="005B54A7"/>
    <w:rsid w:val="005B65C2"/>
    <w:rsid w:val="005C6B9A"/>
    <w:rsid w:val="005E794E"/>
    <w:rsid w:val="005F6D36"/>
    <w:rsid w:val="005F7562"/>
    <w:rsid w:val="005F7DEF"/>
    <w:rsid w:val="00602145"/>
    <w:rsid w:val="006022D7"/>
    <w:rsid w:val="00623893"/>
    <w:rsid w:val="006314E0"/>
    <w:rsid w:val="00631C5C"/>
    <w:rsid w:val="00647CC7"/>
    <w:rsid w:val="006538B7"/>
    <w:rsid w:val="00657534"/>
    <w:rsid w:val="006668C7"/>
    <w:rsid w:val="006729D3"/>
    <w:rsid w:val="0069455F"/>
    <w:rsid w:val="00694AE5"/>
    <w:rsid w:val="006A1901"/>
    <w:rsid w:val="006A3A1A"/>
    <w:rsid w:val="006A3E60"/>
    <w:rsid w:val="006A723C"/>
    <w:rsid w:val="006C27CB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5125"/>
    <w:rsid w:val="00776827"/>
    <w:rsid w:val="00785D0F"/>
    <w:rsid w:val="007860E9"/>
    <w:rsid w:val="00796661"/>
    <w:rsid w:val="0079672D"/>
    <w:rsid w:val="00797651"/>
    <w:rsid w:val="007D54FA"/>
    <w:rsid w:val="007E6AE3"/>
    <w:rsid w:val="007F12CE"/>
    <w:rsid w:val="007F4476"/>
    <w:rsid w:val="007F4F01"/>
    <w:rsid w:val="007F6F37"/>
    <w:rsid w:val="0080007F"/>
    <w:rsid w:val="00806361"/>
    <w:rsid w:val="008164A7"/>
    <w:rsid w:val="00817040"/>
    <w:rsid w:val="008256EF"/>
    <w:rsid w:val="00826211"/>
    <w:rsid w:val="00832044"/>
    <w:rsid w:val="0083223B"/>
    <w:rsid w:val="008568AA"/>
    <w:rsid w:val="00860901"/>
    <w:rsid w:val="008611A9"/>
    <w:rsid w:val="00870539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E6C10"/>
    <w:rsid w:val="008F2E0C"/>
    <w:rsid w:val="00904B0D"/>
    <w:rsid w:val="009110D2"/>
    <w:rsid w:val="0091551F"/>
    <w:rsid w:val="00915E03"/>
    <w:rsid w:val="0093525B"/>
    <w:rsid w:val="00953151"/>
    <w:rsid w:val="00953329"/>
    <w:rsid w:val="00953A61"/>
    <w:rsid w:val="00953C36"/>
    <w:rsid w:val="00955F97"/>
    <w:rsid w:val="00994327"/>
    <w:rsid w:val="009A7968"/>
    <w:rsid w:val="009B3C9B"/>
    <w:rsid w:val="009C590F"/>
    <w:rsid w:val="009D1D46"/>
    <w:rsid w:val="009D77EE"/>
    <w:rsid w:val="009E1060"/>
    <w:rsid w:val="009E3EA3"/>
    <w:rsid w:val="00A135FF"/>
    <w:rsid w:val="00A14A88"/>
    <w:rsid w:val="00A24524"/>
    <w:rsid w:val="00A24EB9"/>
    <w:rsid w:val="00A31423"/>
    <w:rsid w:val="00A333F8"/>
    <w:rsid w:val="00A34565"/>
    <w:rsid w:val="00A47E93"/>
    <w:rsid w:val="00A52BBD"/>
    <w:rsid w:val="00A532C2"/>
    <w:rsid w:val="00A57D99"/>
    <w:rsid w:val="00A8067F"/>
    <w:rsid w:val="00A81B85"/>
    <w:rsid w:val="00A858AC"/>
    <w:rsid w:val="00A86364"/>
    <w:rsid w:val="00A87A9D"/>
    <w:rsid w:val="00A94BC0"/>
    <w:rsid w:val="00AA0ACE"/>
    <w:rsid w:val="00AB27D9"/>
    <w:rsid w:val="00AC2120"/>
    <w:rsid w:val="00AC2FB3"/>
    <w:rsid w:val="00AF1E9D"/>
    <w:rsid w:val="00B0593F"/>
    <w:rsid w:val="00B30B3D"/>
    <w:rsid w:val="00B45F35"/>
    <w:rsid w:val="00B562C1"/>
    <w:rsid w:val="00B63641"/>
    <w:rsid w:val="00B73988"/>
    <w:rsid w:val="00B767D4"/>
    <w:rsid w:val="00B95987"/>
    <w:rsid w:val="00B961FB"/>
    <w:rsid w:val="00BA4658"/>
    <w:rsid w:val="00BA5FD2"/>
    <w:rsid w:val="00BB172B"/>
    <w:rsid w:val="00BB1A22"/>
    <w:rsid w:val="00BC5885"/>
    <w:rsid w:val="00BD0778"/>
    <w:rsid w:val="00BD2261"/>
    <w:rsid w:val="00BD6D12"/>
    <w:rsid w:val="00BE5F3A"/>
    <w:rsid w:val="00BF2011"/>
    <w:rsid w:val="00C02C4F"/>
    <w:rsid w:val="00C02EAF"/>
    <w:rsid w:val="00C06E11"/>
    <w:rsid w:val="00C153E2"/>
    <w:rsid w:val="00C17511"/>
    <w:rsid w:val="00C44DCD"/>
    <w:rsid w:val="00C5554D"/>
    <w:rsid w:val="00C65134"/>
    <w:rsid w:val="00C82210"/>
    <w:rsid w:val="00C86C7D"/>
    <w:rsid w:val="00C95D82"/>
    <w:rsid w:val="00C9746B"/>
    <w:rsid w:val="00CA0797"/>
    <w:rsid w:val="00CA50D5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2099"/>
    <w:rsid w:val="00D0740E"/>
    <w:rsid w:val="00D11122"/>
    <w:rsid w:val="00D13AB0"/>
    <w:rsid w:val="00D21D4D"/>
    <w:rsid w:val="00D263D2"/>
    <w:rsid w:val="00D34458"/>
    <w:rsid w:val="00D514DB"/>
    <w:rsid w:val="00D624BC"/>
    <w:rsid w:val="00D711C3"/>
    <w:rsid w:val="00D74402"/>
    <w:rsid w:val="00D8696A"/>
    <w:rsid w:val="00D874D6"/>
    <w:rsid w:val="00DA13C6"/>
    <w:rsid w:val="00DA594E"/>
    <w:rsid w:val="00DB65CA"/>
    <w:rsid w:val="00DC28B4"/>
    <w:rsid w:val="00DD1D3E"/>
    <w:rsid w:val="00DD20FA"/>
    <w:rsid w:val="00DD6C73"/>
    <w:rsid w:val="00DD6E4E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3344"/>
    <w:rsid w:val="00E41E47"/>
    <w:rsid w:val="00E4300A"/>
    <w:rsid w:val="00E4387C"/>
    <w:rsid w:val="00E44FFA"/>
    <w:rsid w:val="00E727C9"/>
    <w:rsid w:val="00E74304"/>
    <w:rsid w:val="00E7750E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53CC"/>
    <w:rsid w:val="00EC0F88"/>
    <w:rsid w:val="00EC3DC4"/>
    <w:rsid w:val="00ED3447"/>
    <w:rsid w:val="00EF4434"/>
    <w:rsid w:val="00F212E5"/>
    <w:rsid w:val="00F260E8"/>
    <w:rsid w:val="00F272B4"/>
    <w:rsid w:val="00F35CD1"/>
    <w:rsid w:val="00F36FAF"/>
    <w:rsid w:val="00F51763"/>
    <w:rsid w:val="00F55E8A"/>
    <w:rsid w:val="00F5698B"/>
    <w:rsid w:val="00F60142"/>
    <w:rsid w:val="00F63BDF"/>
    <w:rsid w:val="00F6475D"/>
    <w:rsid w:val="00F66BC9"/>
    <w:rsid w:val="00F66E51"/>
    <w:rsid w:val="00F72324"/>
    <w:rsid w:val="00F737E5"/>
    <w:rsid w:val="00F738CC"/>
    <w:rsid w:val="00F805BB"/>
    <w:rsid w:val="00F825D0"/>
    <w:rsid w:val="00F84E14"/>
    <w:rsid w:val="00F95BAA"/>
    <w:rsid w:val="00F96022"/>
    <w:rsid w:val="00F9670F"/>
    <w:rsid w:val="00FA4E85"/>
    <w:rsid w:val="00FA7C21"/>
    <w:rsid w:val="00FB319E"/>
    <w:rsid w:val="00FB72B6"/>
    <w:rsid w:val="00FC6134"/>
    <w:rsid w:val="00FD2A12"/>
    <w:rsid w:val="00FD2ED9"/>
    <w:rsid w:val="00FD642B"/>
    <w:rsid w:val="00FE04D2"/>
    <w:rsid w:val="00FE125F"/>
    <w:rsid w:val="00FE1D38"/>
    <w:rsid w:val="00FE79E6"/>
    <w:rsid w:val="00FF5B73"/>
    <w:rsid w:val="2C12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able of figures" w:semiHidden="0"/>
    <w:lsdException w:name="footnote reference" w:semiHidden="0"/>
    <w:lsdException w:name="page number" w:semiHidden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  <w:basedOn w:val="11"/>
    <w:uiPriority w:val="99"/>
  </w:style>
  <w:style w:type="character" w:customStyle="1" w:styleId="11">
    <w:name w:val="Основной шрифт абзаца1"/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rPr>
      <w:b/>
      <w:bCs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</w:style>
  <w:style w:type="paragraph" w:styleId="91">
    <w:name w:val="toc 9"/>
    <w:basedOn w:val="a"/>
    <w:next w:val="a"/>
    <w:uiPriority w:val="39"/>
    <w:unhideWhenUsed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</w:style>
  <w:style w:type="paragraph" w:styleId="af8">
    <w:name w:val="List"/>
    <w:basedOn w:val="af0"/>
    <w:rPr>
      <w:rFonts w:cs="Mangal"/>
    </w:rPr>
  </w:style>
  <w:style w:type="paragraph" w:styleId="af9">
    <w:name w:val="Normal (Web)"/>
    <w:basedOn w:val="a"/>
    <w:uiPriority w:val="99"/>
    <w:semiHidden/>
    <w:unhideWhenUsed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Cs w:val="24"/>
    </w:rPr>
  </w:style>
  <w:style w:type="paragraph" w:customStyle="1" w:styleId="1a">
    <w:name w:val="Заголовок оглавления1"/>
    <w:uiPriority w:val="39"/>
    <w:unhideWhenUsed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Pr>
      <w:sz w:val="28"/>
      <w:szCs w:val="24"/>
      <w:lang w:eastAsia="zh-CN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able of figures" w:semiHidden="0"/>
    <w:lsdException w:name="footnote reference" w:semiHidden="0"/>
    <w:lsdException w:name="page number" w:semiHidden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  <w:basedOn w:val="11"/>
    <w:uiPriority w:val="99"/>
  </w:style>
  <w:style w:type="character" w:customStyle="1" w:styleId="11">
    <w:name w:val="Основной шрифт абзаца1"/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rPr>
      <w:b/>
      <w:bCs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</w:style>
  <w:style w:type="paragraph" w:styleId="91">
    <w:name w:val="toc 9"/>
    <w:basedOn w:val="a"/>
    <w:next w:val="a"/>
    <w:uiPriority w:val="39"/>
    <w:unhideWhenUsed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</w:style>
  <w:style w:type="paragraph" w:styleId="af8">
    <w:name w:val="List"/>
    <w:basedOn w:val="af0"/>
    <w:rPr>
      <w:rFonts w:cs="Mangal"/>
    </w:rPr>
  </w:style>
  <w:style w:type="paragraph" w:styleId="af9">
    <w:name w:val="Normal (Web)"/>
    <w:basedOn w:val="a"/>
    <w:uiPriority w:val="99"/>
    <w:semiHidden/>
    <w:unhideWhenUsed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Cs w:val="24"/>
    </w:rPr>
  </w:style>
  <w:style w:type="paragraph" w:customStyle="1" w:styleId="1a">
    <w:name w:val="Заголовок оглавления1"/>
    <w:uiPriority w:val="39"/>
    <w:unhideWhenUsed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Pr>
      <w:sz w:val="28"/>
      <w:szCs w:val="24"/>
      <w:lang w:eastAsia="zh-CN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F3EA-20F3-4C31-A974-6C6623DA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23</Pages>
  <Words>4086</Words>
  <Characters>23295</Characters>
  <Application>Microsoft Office Word</Application>
  <DocSecurity>0</DocSecurity>
  <Lines>194</Lines>
  <Paragraphs>54</Paragraphs>
  <ScaleCrop>false</ScaleCrop>
  <Company/>
  <LinksUpToDate>false</LinksUpToDate>
  <CharactersWithSpaces>27327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2024-12-24T14:42:00Z</cp:lastPrinted>
  <dcterms:created xsi:type="dcterms:W3CDTF">2025-01-24T11:27:00Z</dcterms:created>
  <dcterms:modified xsi:type="dcterms:W3CDTF">2025-01-24T11:27:00Z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2EC550E6642D49BFADBE5578D54AFAD1_12</vt:lpwstr>
  </property>
</Properties>
</file>