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D64E3E" w:rsidP="00E90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45F" w:rsidRPr="003F0957"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экспертизы "</w:t>
      </w:r>
      <w:r w:rsidR="0087704F">
        <w:rPr>
          <w:rFonts w:ascii="Times New Roman" w:hAnsi="Times New Roman" w:cs="Times New Roman"/>
          <w:sz w:val="28"/>
          <w:szCs w:val="28"/>
        </w:rPr>
        <w:t>2</w:t>
      </w:r>
      <w:r w:rsidR="008048A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82345F"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C85F2D">
        <w:rPr>
          <w:rFonts w:ascii="Times New Roman" w:hAnsi="Times New Roman" w:cs="Times New Roman"/>
          <w:sz w:val="28"/>
          <w:szCs w:val="28"/>
        </w:rPr>
        <w:t>августа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201</w:t>
      </w:r>
      <w:r w:rsidR="00C85F2D">
        <w:rPr>
          <w:rFonts w:ascii="Times New Roman" w:hAnsi="Times New Roman" w:cs="Times New Roman"/>
          <w:sz w:val="28"/>
          <w:szCs w:val="28"/>
        </w:rPr>
        <w:t>4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года проект муниципальн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нормативн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B44DE">
        <w:rPr>
          <w:rFonts w:ascii="Times New Roman" w:hAnsi="Times New Roman" w:cs="Times New Roman"/>
          <w:sz w:val="28"/>
          <w:szCs w:val="28"/>
        </w:rPr>
        <w:t>в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акт</w:t>
      </w:r>
      <w:r w:rsidR="00D555E0">
        <w:rPr>
          <w:rFonts w:ascii="Times New Roman" w:hAnsi="Times New Roman" w:cs="Times New Roman"/>
          <w:sz w:val="28"/>
          <w:szCs w:val="28"/>
        </w:rPr>
        <w:t>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D64E3E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44DE"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85F2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8735E">
        <w:rPr>
          <w:rFonts w:ascii="Times New Roman" w:hAnsi="Times New Roman" w:cs="Times New Roman"/>
          <w:sz w:val="28"/>
          <w:szCs w:val="28"/>
        </w:rPr>
        <w:t>сведений о ранее приватизированном имуществе</w:t>
      </w:r>
      <w:r w:rsidR="00C85F2D">
        <w:rPr>
          <w:rFonts w:ascii="Times New Roman" w:hAnsi="Times New Roman" w:cs="Times New Roman"/>
          <w:sz w:val="28"/>
          <w:szCs w:val="28"/>
        </w:rPr>
        <w:t>»</w:t>
      </w:r>
      <w:r w:rsidR="00620EEB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45F" w:rsidRPr="003F0957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экспертизы в соответствии с п. 2.5.10 Порядка составляет </w:t>
      </w:r>
      <w:r w:rsidR="00477931">
        <w:rPr>
          <w:rFonts w:ascii="Times New Roman" w:hAnsi="Times New Roman" w:cs="Times New Roman"/>
          <w:sz w:val="28"/>
          <w:szCs w:val="28"/>
        </w:rPr>
        <w:t>31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77931">
        <w:rPr>
          <w:rFonts w:ascii="Times New Roman" w:hAnsi="Times New Roman" w:cs="Times New Roman"/>
          <w:sz w:val="28"/>
          <w:szCs w:val="28"/>
        </w:rPr>
        <w:t>тридцать один</w:t>
      </w:r>
      <w:r w:rsidR="0082345F" w:rsidRPr="003F0957">
        <w:rPr>
          <w:rFonts w:ascii="Times New Roman" w:hAnsi="Times New Roman" w:cs="Times New Roman"/>
          <w:sz w:val="28"/>
          <w:szCs w:val="28"/>
        </w:rPr>
        <w:t>)</w:t>
      </w:r>
      <w:r w:rsidR="00477931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рабочи</w:t>
      </w:r>
      <w:r w:rsidR="00477931">
        <w:rPr>
          <w:rFonts w:ascii="Times New Roman" w:hAnsi="Times New Roman" w:cs="Times New Roman"/>
          <w:sz w:val="28"/>
          <w:szCs w:val="28"/>
        </w:rPr>
        <w:t>й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д</w:t>
      </w:r>
      <w:r w:rsidR="00477931">
        <w:rPr>
          <w:rFonts w:ascii="Times New Roman" w:hAnsi="Times New Roman" w:cs="Times New Roman"/>
          <w:sz w:val="28"/>
          <w:szCs w:val="28"/>
        </w:rPr>
        <w:t>ень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правового акта в сети "Интернет"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с "</w:t>
      </w:r>
      <w:r w:rsidR="0087704F">
        <w:rPr>
          <w:rFonts w:ascii="Times New Roman" w:hAnsi="Times New Roman" w:cs="Times New Roman"/>
          <w:sz w:val="28"/>
          <w:szCs w:val="28"/>
        </w:rPr>
        <w:t>2</w:t>
      </w:r>
      <w:r w:rsidR="00C85F2D">
        <w:rPr>
          <w:rFonts w:ascii="Times New Roman" w:hAnsi="Times New Roman" w:cs="Times New Roman"/>
          <w:sz w:val="28"/>
          <w:szCs w:val="28"/>
        </w:rPr>
        <w:t>1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C85F2D">
        <w:rPr>
          <w:rFonts w:ascii="Times New Roman" w:hAnsi="Times New Roman" w:cs="Times New Roman"/>
          <w:sz w:val="28"/>
          <w:szCs w:val="28"/>
        </w:rPr>
        <w:t>августа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C85F2D">
        <w:rPr>
          <w:rFonts w:ascii="Times New Roman" w:hAnsi="Times New Roman" w:cs="Times New Roman"/>
          <w:sz w:val="28"/>
          <w:szCs w:val="28"/>
        </w:rPr>
        <w:t>4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87704F">
        <w:rPr>
          <w:rFonts w:ascii="Times New Roman" w:hAnsi="Times New Roman" w:cs="Times New Roman"/>
          <w:sz w:val="28"/>
          <w:szCs w:val="28"/>
        </w:rPr>
        <w:t>02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87704F">
        <w:rPr>
          <w:rFonts w:ascii="Times New Roman" w:hAnsi="Times New Roman" w:cs="Times New Roman"/>
          <w:sz w:val="28"/>
          <w:szCs w:val="28"/>
        </w:rPr>
        <w:t>октября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A059B">
        <w:rPr>
          <w:rFonts w:ascii="Times New Roman" w:hAnsi="Times New Roman" w:cs="Times New Roman"/>
          <w:sz w:val="28"/>
          <w:szCs w:val="28"/>
        </w:rPr>
        <w:t>4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45F" w:rsidRPr="003F0957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почте, или курьерским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района по адресу: Тульская область, г. Щекино, </w:t>
      </w:r>
      <w:r w:rsidR="00620EEB">
        <w:rPr>
          <w:rFonts w:ascii="Times New Roman" w:hAnsi="Times New Roman" w:cs="Times New Roman"/>
          <w:sz w:val="28"/>
          <w:szCs w:val="28"/>
        </w:rPr>
        <w:t>у</w:t>
      </w:r>
      <w:r w:rsidRPr="003F0957">
        <w:rPr>
          <w:rFonts w:ascii="Times New Roman" w:hAnsi="Times New Roman" w:cs="Times New Roman"/>
          <w:sz w:val="28"/>
          <w:szCs w:val="28"/>
        </w:rPr>
        <w:t>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87704F">
        <w:rPr>
          <w:rFonts w:ascii="Times New Roman" w:hAnsi="Times New Roman" w:cs="Times New Roman"/>
          <w:sz w:val="28"/>
          <w:szCs w:val="28"/>
        </w:rPr>
        <w:t>20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2A059B">
        <w:rPr>
          <w:rFonts w:ascii="Times New Roman" w:hAnsi="Times New Roman" w:cs="Times New Roman"/>
          <w:sz w:val="28"/>
          <w:szCs w:val="28"/>
        </w:rPr>
        <w:t>августа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201</w:t>
      </w:r>
      <w:r w:rsidR="002A059B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EEB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EEB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EEB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2A059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3550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3550D">
        <w:rPr>
          <w:rFonts w:ascii="Times New Roman" w:hAnsi="Times New Roman" w:cs="Times New Roman"/>
          <w:sz w:val="28"/>
          <w:szCs w:val="28"/>
        </w:rPr>
        <w:t xml:space="preserve">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</w:t>
      </w:r>
      <w:r w:rsidR="002A059B">
        <w:rPr>
          <w:rFonts w:ascii="Times New Roman" w:hAnsi="Times New Roman" w:cs="Times New Roman"/>
          <w:sz w:val="28"/>
          <w:szCs w:val="28"/>
        </w:rPr>
        <w:t>Т.Е. Кваша</w:t>
      </w:r>
    </w:p>
    <w:p w:rsidR="0082345F" w:rsidRDefault="0082345F"/>
    <w:sectPr w:rsidR="0082345F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45F"/>
    <w:rsid w:val="00127975"/>
    <w:rsid w:val="00154AF4"/>
    <w:rsid w:val="002A059B"/>
    <w:rsid w:val="0033102C"/>
    <w:rsid w:val="003F0957"/>
    <w:rsid w:val="00430AFA"/>
    <w:rsid w:val="00477931"/>
    <w:rsid w:val="0057104B"/>
    <w:rsid w:val="00620EEB"/>
    <w:rsid w:val="006450F7"/>
    <w:rsid w:val="00723EF2"/>
    <w:rsid w:val="0074021B"/>
    <w:rsid w:val="008048A9"/>
    <w:rsid w:val="0082345F"/>
    <w:rsid w:val="008261B9"/>
    <w:rsid w:val="0083550D"/>
    <w:rsid w:val="0087704F"/>
    <w:rsid w:val="0088735E"/>
    <w:rsid w:val="008C2DFE"/>
    <w:rsid w:val="008E14A3"/>
    <w:rsid w:val="008E371D"/>
    <w:rsid w:val="00A1784C"/>
    <w:rsid w:val="00AB44DE"/>
    <w:rsid w:val="00C85F2D"/>
    <w:rsid w:val="00C9653A"/>
    <w:rsid w:val="00CB6106"/>
    <w:rsid w:val="00CC56BF"/>
    <w:rsid w:val="00D555E0"/>
    <w:rsid w:val="00D64E3E"/>
    <w:rsid w:val="00D90133"/>
    <w:rsid w:val="00DC4D65"/>
    <w:rsid w:val="00E903FA"/>
    <w:rsid w:val="00F324E8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poste</cp:lastModifiedBy>
  <cp:revision>5</cp:revision>
  <cp:lastPrinted>2014-08-20T08:13:00Z</cp:lastPrinted>
  <dcterms:created xsi:type="dcterms:W3CDTF">2014-08-12T12:02:00Z</dcterms:created>
  <dcterms:modified xsi:type="dcterms:W3CDTF">2014-08-20T11:32:00Z</dcterms:modified>
</cp:coreProperties>
</file>