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E97BC1">
              <w:rPr>
                <w:rFonts w:ascii="PT Astra Serif" w:hAnsi="PT Astra Serif" w:cs="PT Astra Serif"/>
                <w:sz w:val="22"/>
                <w:u w:val="single"/>
              </w:rPr>
              <w:t>16</w:t>
            </w:r>
            <w:r w:rsidR="00DE7542">
              <w:rPr>
                <w:rFonts w:ascii="PT Astra Serif" w:hAnsi="PT Astra Serif" w:cs="PT Astra Serif"/>
                <w:sz w:val="22"/>
                <w:u w:val="single"/>
              </w:rPr>
              <w:t>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156A99">
              <w:rPr>
                <w:rFonts w:ascii="PT Astra Serif" w:hAnsi="PT Astra Serif" w:cs="PT Astra Serif"/>
                <w:sz w:val="22"/>
                <w:u w:val="single"/>
              </w:rPr>
              <w:t>17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DE7542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DE7542" w:rsidRPr="00DE7542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оч</w:t>
      </w:r>
      <w:r w:rsidR="00DE7542">
        <w:rPr>
          <w:rFonts w:ascii="PT Astra Serif" w:hAnsi="PT Astra Serif"/>
          <w:b/>
          <w:sz w:val="28"/>
          <w:szCs w:val="28"/>
        </w:rPr>
        <w:t xml:space="preserve">ередности предоставления жилых </w:t>
      </w:r>
      <w:r w:rsidR="00DE7542" w:rsidRPr="00DE7542">
        <w:rPr>
          <w:rFonts w:ascii="PT Astra Serif" w:hAnsi="PT Astra Serif"/>
          <w:b/>
          <w:sz w:val="28"/>
          <w:szCs w:val="28"/>
        </w:rPr>
        <w:t>помещений на условиях социального найма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DE7542" w:rsidRPr="00DE7542">
        <w:rPr>
          <w:rFonts w:ascii="PT Astra Serif" w:hAnsi="PT Astra Serif"/>
          <w:sz w:val="26"/>
          <w:szCs w:val="26"/>
        </w:rPr>
        <w:t>Об утверждении административного регламента предоставления муниципальной услуги «Предоставление информации об оч</w:t>
      </w:r>
      <w:r w:rsidR="00DE7542">
        <w:rPr>
          <w:rFonts w:ascii="PT Astra Serif" w:hAnsi="PT Astra Serif"/>
          <w:sz w:val="26"/>
          <w:szCs w:val="26"/>
        </w:rPr>
        <w:t xml:space="preserve">ередности предоставления жилых </w:t>
      </w:r>
      <w:r w:rsidR="00DE7542" w:rsidRPr="00DE7542">
        <w:rPr>
          <w:rFonts w:ascii="PT Astra Serif" w:hAnsi="PT Astra Serif"/>
          <w:sz w:val="26"/>
          <w:szCs w:val="26"/>
        </w:rPr>
        <w:t>помещений на условиях социального найма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DE7542" w:rsidRPr="00DE7542">
        <w:rPr>
          <w:rFonts w:ascii="PT Astra Serif" w:hAnsi="PT Astra Serif"/>
          <w:sz w:val="26"/>
          <w:szCs w:val="26"/>
        </w:rPr>
        <w:t>Об утверждении административного регламента предоставления муниципальной услуги «Предоставление информации об оч</w:t>
      </w:r>
      <w:r w:rsidR="00DE7542">
        <w:rPr>
          <w:rFonts w:ascii="PT Astra Serif" w:hAnsi="PT Astra Serif"/>
          <w:sz w:val="26"/>
          <w:szCs w:val="26"/>
        </w:rPr>
        <w:t xml:space="preserve">ередности предоставления жилых </w:t>
      </w:r>
      <w:r w:rsidR="00DE7542" w:rsidRPr="00DE7542">
        <w:rPr>
          <w:rFonts w:ascii="PT Astra Serif" w:hAnsi="PT Astra Serif"/>
          <w:sz w:val="26"/>
          <w:szCs w:val="26"/>
        </w:rPr>
        <w:t>помещений на условиях социального найма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2023-08-18T09:53:00Z</dcterms:created>
  <dcterms:modified xsi:type="dcterms:W3CDTF">2023-08-18T09:53:00Z</dcterms:modified>
</cp:coreProperties>
</file>