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5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36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323534" w:rsidRDefault="00323534" w:rsidP="00323534">
      <w:pPr>
        <w:jc w:val="center"/>
        <w:rPr>
          <w:rFonts w:ascii="PT Astra Serif" w:hAnsi="PT Astra Serif"/>
          <w:b/>
          <w:sz w:val="28"/>
          <w:szCs w:val="28"/>
        </w:rPr>
      </w:pPr>
      <w:r w:rsidRPr="00344645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34464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b w:val="0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Щекинского района от 29.06.2015 № 6-1030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 «</w:t>
      </w:r>
      <w:r w:rsidRPr="00386528">
        <w:rPr>
          <w:rFonts w:ascii="PT Astra Serif" w:hAnsi="PT Astra Serif"/>
          <w:sz w:val="28"/>
          <w:szCs w:val="28"/>
        </w:rPr>
        <w:t xml:space="preserve">О Порядке использования бюджетных ассигнований 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 xml:space="preserve">резервного фонда администрации муниципального образования Щекинский район в рамках исполнения бюджета </w:t>
      </w:r>
    </w:p>
    <w:p w:rsidR="00323534" w:rsidRPr="00386528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</w:t>
      </w:r>
    </w:p>
    <w:p w:rsidR="00323534" w:rsidRPr="005D14F2" w:rsidRDefault="00323534" w:rsidP="00323534">
      <w:pPr>
        <w:jc w:val="center"/>
        <w:rPr>
          <w:rFonts w:ascii="PT Astra Serif" w:hAnsi="PT Astra Serif"/>
          <w:b/>
        </w:rPr>
      </w:pPr>
    </w:p>
    <w:p w:rsidR="00323534" w:rsidRPr="005D14F2" w:rsidRDefault="00323534" w:rsidP="0032353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323534" w:rsidRDefault="00323534" w:rsidP="0087634D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07.03.2018</w:t>
      </w:r>
      <w:r>
        <w:rPr>
          <w:rFonts w:ascii="PT Astra Serif" w:hAnsi="PT Astra Serif"/>
          <w:sz w:val="28"/>
          <w:szCs w:val="28"/>
        </w:rPr>
        <w:t xml:space="preserve">  № </w:t>
      </w:r>
      <w:r w:rsidRPr="00235492">
        <w:rPr>
          <w:rFonts w:ascii="PT Astra Serif" w:hAnsi="PT Astra Serif"/>
          <w:sz w:val="28"/>
          <w:szCs w:val="28"/>
        </w:rPr>
        <w:t xml:space="preserve">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Решением Собрания </w:t>
      </w:r>
      <w:r>
        <w:rPr>
          <w:rFonts w:ascii="PT Astra Serif" w:hAnsi="PT Astra Serif"/>
          <w:sz w:val="28"/>
          <w:szCs w:val="28"/>
        </w:rPr>
        <w:t>представителей</w:t>
      </w:r>
      <w:r w:rsidRPr="00235492">
        <w:rPr>
          <w:rFonts w:ascii="PT Astra Serif" w:hAnsi="PT Astra Serif"/>
          <w:sz w:val="28"/>
          <w:szCs w:val="28"/>
        </w:rPr>
        <w:t xml:space="preserve"> Щекинского района от </w:t>
      </w:r>
      <w:r>
        <w:rPr>
          <w:rFonts w:ascii="PT Astra Serif" w:hAnsi="PT Astra Serif"/>
          <w:sz w:val="28"/>
          <w:szCs w:val="28"/>
        </w:rPr>
        <w:t>09.09.2008</w:t>
      </w:r>
      <w:r w:rsidRPr="0023549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44/464</w:t>
      </w:r>
      <w:r w:rsidRPr="00235492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>Положения</w:t>
      </w:r>
      <w:r w:rsidRPr="00235492">
        <w:rPr>
          <w:rFonts w:ascii="PT Astra Serif" w:hAnsi="PT Astra Serif"/>
          <w:sz w:val="28"/>
          <w:szCs w:val="28"/>
        </w:rPr>
        <w:t xml:space="preserve"> о бюджетном процессе в муниципальном образовании Щекинск</w:t>
      </w:r>
      <w:r>
        <w:rPr>
          <w:rFonts w:ascii="PT Astra Serif" w:hAnsi="PT Astra Serif"/>
          <w:sz w:val="28"/>
          <w:szCs w:val="28"/>
        </w:rPr>
        <w:t>ий район</w:t>
      </w:r>
      <w:r w:rsidRPr="0023549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354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235492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235492">
        <w:rPr>
          <w:rFonts w:ascii="PT Astra Serif" w:hAnsi="PT Astra Serif"/>
          <w:sz w:val="28"/>
          <w:szCs w:val="28"/>
        </w:rPr>
        <w:t xml:space="preserve"> муниципального образования Щекинск</w:t>
      </w:r>
      <w:r>
        <w:rPr>
          <w:rFonts w:ascii="PT Astra Serif" w:hAnsi="PT Astra Serif"/>
          <w:sz w:val="28"/>
          <w:szCs w:val="28"/>
        </w:rPr>
        <w:t xml:space="preserve">ий район </w:t>
      </w:r>
      <w:r w:rsidRPr="00235492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323534" w:rsidRPr="00762D04" w:rsidRDefault="000A65B6" w:rsidP="00762D0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1. 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Внести в постановление администрации Щекинского района от 29.06.2015 № 6-1030 «</w:t>
      </w:r>
      <w:r w:rsidR="00323534" w:rsidRPr="00762D04">
        <w:rPr>
          <w:rFonts w:ascii="PT Astra Serif" w:hAnsi="PT Astra Serif"/>
          <w:b w:val="0"/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» (далее – постановление) следующие изменения:</w:t>
      </w:r>
    </w:p>
    <w:p w:rsidR="00CF7044" w:rsidRDefault="00762D04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1.1. </w:t>
      </w:r>
      <w:r w:rsidR="00CF7044">
        <w:rPr>
          <w:rFonts w:ascii="PT Astra Serif" w:hAnsi="PT Astra Serif"/>
          <w:b w:val="0"/>
          <w:bCs w:val="0"/>
          <w:sz w:val="28"/>
          <w:szCs w:val="28"/>
        </w:rPr>
        <w:t>Пункт 6.2. раздела 6 приложения № 1 к постановлению изложить в следующей редакции:</w:t>
      </w:r>
    </w:p>
    <w:p w:rsidR="00CF7044" w:rsidRPr="00B52082" w:rsidRDefault="00CF7044" w:rsidP="00B520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PT Astra Serif" w:hAnsi="PT Astra Serif"/>
          <w:b/>
          <w:bCs/>
          <w:sz w:val="28"/>
          <w:szCs w:val="28"/>
        </w:rPr>
      </w:pPr>
      <w:r w:rsidRPr="00B52082">
        <w:rPr>
          <w:rFonts w:ascii="PT Astra Serif" w:hAnsi="PT Astra Serif"/>
          <w:b/>
          <w:bCs/>
          <w:sz w:val="28"/>
          <w:szCs w:val="28"/>
        </w:rPr>
        <w:lastRenderedPageBreak/>
        <w:t>«</w:t>
      </w:r>
      <w:r w:rsidR="00B52082">
        <w:rPr>
          <w:rFonts w:ascii="PT Astra Serif" w:hAnsi="PT Astra Serif"/>
          <w:sz w:val="28"/>
          <w:szCs w:val="28"/>
        </w:rPr>
        <w:t>6.2. </w:t>
      </w:r>
      <w:r w:rsidR="00B52082" w:rsidRPr="00B52082">
        <w:rPr>
          <w:rFonts w:ascii="PT Astra Serif" w:hAnsi="PT Astra Serif"/>
          <w:sz w:val="28"/>
          <w:szCs w:val="28"/>
        </w:rPr>
        <w:t>При использовании средств, выделенных из резервного фонда на основании постановления администрации Щекинского района не в полном объеме, выделенная сумма подлежит уточнению. Вопрос об уточнении размера выделенных средств из резервного фонда рассматривается на заседании Комиссии. Решение Комиссии оформляется в форме протокола заседания Комиссии по вопросу уточнения размера выделенных средств из резервного фонда   и направляется главе администрации муниципального образования Щекинский район. Решение об уточнении размера выделенных средств из резервного фонда принимается главой администрации муниципального образования Щекинский район и оформляется постановлением администрации муниципального образования Щекинский район о внесении изменений в постановление администрации Щекинского района о выделении средств из резервного фонда. Остаток не может быть направлен на другие цели.</w:t>
      </w:r>
      <w:r w:rsidRPr="00B52082">
        <w:rPr>
          <w:rFonts w:ascii="PT Astra Serif" w:hAnsi="PT Astra Serif"/>
          <w:sz w:val="28"/>
          <w:szCs w:val="28"/>
        </w:rPr>
        <w:t>»;</w:t>
      </w:r>
    </w:p>
    <w:p w:rsid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1.2. </w:t>
      </w: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Пункт 12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</w:rPr>
        <w:t>редакции:</w:t>
      </w:r>
    </w:p>
    <w:p w:rsidR="00322C23" w:rsidRP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</w:t>
      </w:r>
      <w:r w:rsidR="00B52082" w:rsidRPr="00B52082">
        <w:rPr>
          <w:rFonts w:ascii="PT Astra Serif" w:hAnsi="PT Astra Serif"/>
          <w:b w:val="0"/>
          <w:sz w:val="28"/>
          <w:szCs w:val="28"/>
          <w:lang w:eastAsia="zh-CN"/>
        </w:rPr>
        <w:t>12. Решение Комиссии принимается открытым голосованием простым большинством голосов членов Комиссии, присутствующих на заседании Комиссии и оформляется в виде протокола заседания Комиссии. В случае несогласия с принятым решением член Комиссии вправе изложить в письменном виде свое особое мнение, которое подлежит обязательному приобщению к протоколу Комиссии.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»;</w:t>
      </w:r>
    </w:p>
    <w:p w:rsidR="00762D04" w:rsidRPr="00B52082" w:rsidRDefault="008D7AE1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>
        <w:rPr>
          <w:rFonts w:ascii="PT Astra Serif" w:eastAsia="MS Mincho" w:hAnsi="PT Astra Serif"/>
          <w:b w:val="0"/>
          <w:sz w:val="28"/>
        </w:rPr>
        <w:t>1.</w:t>
      </w:r>
      <w:r w:rsidR="00322C23">
        <w:rPr>
          <w:rFonts w:ascii="PT Astra Serif" w:eastAsia="MS Mincho" w:hAnsi="PT Astra Serif"/>
          <w:b w:val="0"/>
          <w:sz w:val="28"/>
        </w:rPr>
        <w:t>3</w:t>
      </w:r>
      <w:r>
        <w:rPr>
          <w:rFonts w:ascii="PT Astra Serif" w:eastAsia="MS Mincho" w:hAnsi="PT Astra Serif"/>
          <w:b w:val="0"/>
          <w:sz w:val="28"/>
        </w:rPr>
        <w:t>. Абзац 7 пункта 13</w:t>
      </w:r>
      <w:r w:rsidR="00CF7044">
        <w:rPr>
          <w:rFonts w:ascii="PT Astra Serif" w:eastAsia="MS Mincho" w:hAnsi="PT Astra Serif"/>
          <w:b w:val="0"/>
          <w:sz w:val="28"/>
        </w:rPr>
        <w:t xml:space="preserve"> </w:t>
      </w:r>
      <w:r w:rsidR="00CF704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приложения № 3 </w:t>
      </w:r>
      <w:r>
        <w:rPr>
          <w:rFonts w:ascii="PT Astra Serif" w:eastAsia="MS Mincho" w:hAnsi="PT Astra Serif"/>
          <w:b w:val="0"/>
          <w:sz w:val="28"/>
        </w:rPr>
        <w:t xml:space="preserve">изложить </w:t>
      </w:r>
      <w:r w:rsidR="00CF7044">
        <w:rPr>
          <w:rFonts w:ascii="PT Astra Serif" w:eastAsia="MS Mincho" w:hAnsi="PT Astra Serif"/>
          <w:b w:val="0"/>
          <w:sz w:val="28"/>
        </w:rPr>
        <w:t>в</w:t>
      </w:r>
      <w:r>
        <w:rPr>
          <w:rFonts w:ascii="PT Astra Serif" w:eastAsia="MS Mincho" w:hAnsi="PT Astra Serif"/>
          <w:b w:val="0"/>
          <w:sz w:val="28"/>
        </w:rPr>
        <w:t xml:space="preserve"> следующей 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B52082" w:rsidRDefault="00B52082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«Протокол заседания комиссии подписывается председателем Комиссии, заместителем председателя комиссии, секретарем комиссии и всеми членами Комиссии, присутствовавшими на заседании Комиссии.»;</w:t>
      </w:r>
    </w:p>
    <w:p w:rsidR="000A65B6" w:rsidRPr="00762D04" w:rsidRDefault="000A65B6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1.</w:t>
      </w:r>
      <w:r w:rsidR="001D6294" w:rsidRPr="00B52082">
        <w:rPr>
          <w:rFonts w:ascii="PT Astra Serif" w:hAnsi="PT Astra Serif"/>
          <w:b w:val="0"/>
          <w:sz w:val="28"/>
          <w:szCs w:val="28"/>
          <w:lang w:eastAsia="zh-CN"/>
        </w:rPr>
        <w:t>4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 xml:space="preserve">. Пункт 14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0A65B6" w:rsidRDefault="00D926B6" w:rsidP="00CF7044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  <w:lang w:eastAsia="zh-CN"/>
        </w:rPr>
        <w:t>«14. </w:t>
      </w:r>
      <w:r w:rsidR="000A65B6" w:rsidRPr="003B7313">
        <w:rPr>
          <w:rFonts w:ascii="PT Astra Serif" w:hAnsi="PT Astra Serif"/>
          <w:b w:val="0"/>
          <w:sz w:val="28"/>
          <w:szCs w:val="28"/>
          <w:lang w:eastAsia="zh-CN"/>
        </w:rPr>
        <w:t>Организационно-техническое обеспечение деятельности Комиссии</w:t>
      </w:r>
      <w:r w:rsidR="000A65B6" w:rsidRPr="003B7313">
        <w:rPr>
          <w:rFonts w:ascii="PT Astra Serif" w:hAnsi="PT Astra Serif"/>
          <w:b w:val="0"/>
          <w:sz w:val="28"/>
          <w:szCs w:val="28"/>
        </w:rPr>
        <w:t xml:space="preserve"> </w:t>
      </w:r>
      <w:r w:rsidR="000A65B6" w:rsidRPr="000A65B6">
        <w:rPr>
          <w:rFonts w:ascii="PT Astra Serif" w:hAnsi="PT Astra Serif"/>
          <w:b w:val="0"/>
          <w:sz w:val="28"/>
          <w:szCs w:val="28"/>
        </w:rPr>
        <w:t>осуществляется комитетом по вопросам жизнеобеспечения, строительства и жилищного фонда</w:t>
      </w:r>
      <w:r w:rsidR="000A65B6">
        <w:rPr>
          <w:rFonts w:ascii="PT Astra Serif" w:hAnsi="PT Astra Serif"/>
          <w:sz w:val="28"/>
          <w:szCs w:val="28"/>
        </w:rPr>
        <w:t xml:space="preserve"> </w:t>
      </w:r>
      <w:r w:rsidR="000A65B6" w:rsidRPr="003B7313">
        <w:rPr>
          <w:rFonts w:ascii="PT Astra Serif" w:hAnsi="PT Astra Serif"/>
          <w:b w:val="0"/>
          <w:sz w:val="28"/>
          <w:szCs w:val="28"/>
        </w:rPr>
        <w:t>администрации муниципального образования Щекинский район</w:t>
      </w:r>
      <w:r w:rsidR="000A65B6">
        <w:rPr>
          <w:rFonts w:ascii="PT Astra Serif" w:hAnsi="PT Astra Serif"/>
          <w:b w:val="0"/>
          <w:sz w:val="28"/>
          <w:szCs w:val="28"/>
        </w:rPr>
        <w:t>.»;</w:t>
      </w:r>
    </w:p>
    <w:p w:rsidR="00323534" w:rsidRDefault="00D32A96" w:rsidP="00D32A96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1.</w:t>
      </w:r>
      <w:r w:rsidR="002A2793">
        <w:rPr>
          <w:rFonts w:ascii="PT Astra Serif" w:hAnsi="PT Astra Serif"/>
          <w:b w:val="0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. 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П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риложение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№ </w:t>
      </w:r>
      <w:r w:rsidR="0087634D">
        <w:rPr>
          <w:rFonts w:ascii="PT Astra Serif" w:hAnsi="PT Astra Serif"/>
          <w:b w:val="0"/>
          <w:sz w:val="28"/>
          <w:szCs w:val="28"/>
          <w:shd w:val="clear" w:color="auto" w:fill="FFFFFF"/>
        </w:rPr>
        <w:t>2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к постановлению изложи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ть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в новой редакции (приложение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b w:val="0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);</w:t>
      </w:r>
    </w:p>
    <w:p w:rsidR="00D32A96" w:rsidRPr="00D32A96" w:rsidRDefault="00D32A96" w:rsidP="00D32A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1.</w:t>
      </w:r>
      <w:r w:rsidR="002A2793">
        <w:rPr>
          <w:rStyle w:val="aff"/>
          <w:rFonts w:ascii="PT Astra Serif" w:hAnsi="PT Astra Serif" w:cs="Arial"/>
          <w:b w:val="0"/>
          <w:bCs/>
          <w:sz w:val="28"/>
          <w:szCs w:val="28"/>
        </w:rPr>
        <w:t>6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.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Приложение №</w:t>
      </w:r>
      <w:r w:rsidR="000A65B6">
        <w:rPr>
          <w:rStyle w:val="aff"/>
          <w:rFonts w:ascii="PT Astra Serif" w:hAnsi="PT Astra Serif" w:cs="Arial"/>
          <w:b w:val="0"/>
          <w:bCs/>
          <w:sz w:val="28"/>
          <w:szCs w:val="28"/>
        </w:rPr>
        <w:t>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2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к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Порядку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изложить в новой редакции (приложение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23534" w:rsidRPr="00344645" w:rsidRDefault="00323534" w:rsidP="008763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lastRenderedPageBreak/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Pr="004E7464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344645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ий</w:t>
      </w:r>
      <w:r w:rsidRPr="00344645">
        <w:rPr>
          <w:rFonts w:ascii="PT Astra Serif" w:hAnsi="PT Astra Serif"/>
          <w:sz w:val="28"/>
          <w:szCs w:val="28"/>
        </w:rPr>
        <w:t xml:space="preserve"> район по адресу: 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3446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30EB8"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 xml:space="preserve">г. Щекино, </w:t>
      </w:r>
      <w:r>
        <w:rPr>
          <w:rFonts w:ascii="PT Astra Serif" w:hAnsi="PT Astra Serif"/>
          <w:sz w:val="28"/>
          <w:szCs w:val="28"/>
        </w:rPr>
        <w:t>Тульская область.</w:t>
      </w:r>
      <w:r w:rsidRPr="00344645">
        <w:rPr>
          <w:rFonts w:ascii="PT Astra Serif" w:hAnsi="PT Astra Serif"/>
          <w:sz w:val="28"/>
          <w:szCs w:val="28"/>
        </w:rPr>
        <w:t xml:space="preserve"> </w:t>
      </w:r>
    </w:p>
    <w:p w:rsidR="00323534" w:rsidRPr="00344645" w:rsidRDefault="00323534" w:rsidP="008763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3FD4" w:rsidRPr="001D538E" w:rsidTr="00441F91">
        <w:trPr>
          <w:trHeight w:val="229"/>
        </w:trPr>
        <w:tc>
          <w:tcPr>
            <w:tcW w:w="2178" w:type="pct"/>
          </w:tcPr>
          <w:p w:rsidR="00E43FD4" w:rsidRPr="001D538E" w:rsidRDefault="00E43FD4" w:rsidP="00441F9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3FD4" w:rsidRPr="001D538E" w:rsidRDefault="00E43FD4" w:rsidP="00441F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3FD4" w:rsidRPr="001D538E" w:rsidRDefault="00E43FD4" w:rsidP="00323534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974A9C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604"/>
      </w:tblGrid>
      <w:tr w:rsidR="00F9486D" w:rsidTr="0087634D">
        <w:tc>
          <w:tcPr>
            <w:tcW w:w="2538" w:type="pct"/>
          </w:tcPr>
          <w:p w:rsidR="00F9486D" w:rsidRDefault="00F9486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</w:t>
            </w:r>
            <w:r w:rsidR="00C61E87">
              <w:rPr>
                <w:rFonts w:ascii="PT Astra Serif" w:hAnsi="PT Astra Serif"/>
                <w:sz w:val="28"/>
                <w:szCs w:val="28"/>
                <w:lang w:eastAsia="en-US"/>
              </w:rPr>
              <w:t>е № 1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F9486D" w:rsidRPr="009D2483" w:rsidRDefault="00974A9C" w:rsidP="009D248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9D2483">
              <w:rPr>
                <w:rFonts w:ascii="PT Astra Serif" w:hAnsi="PT Astra Serif"/>
                <w:sz w:val="28"/>
                <w:szCs w:val="28"/>
                <w:lang w:eastAsia="en-US"/>
              </w:rPr>
              <w:t>______________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9D2483">
              <w:rPr>
                <w:rFonts w:ascii="PT Astra Serif" w:hAnsi="PT Astra Serif"/>
                <w:sz w:val="28"/>
                <w:szCs w:val="28"/>
                <w:lang w:eastAsia="en-US"/>
              </w:rPr>
              <w:t>__________</w:t>
            </w:r>
          </w:p>
        </w:tc>
      </w:tr>
      <w:tr w:rsidR="0087634D" w:rsidTr="0087634D">
        <w:tc>
          <w:tcPr>
            <w:tcW w:w="2538" w:type="pct"/>
          </w:tcPr>
          <w:p w:rsidR="0087634D" w:rsidRDefault="0087634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87634D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7634D" w:rsidRDefault="0087634D" w:rsidP="008763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</w:rPr>
              <w:t>от 29.06.2015  № 6 – 1030</w:t>
            </w:r>
          </w:p>
        </w:tc>
      </w:tr>
    </w:tbl>
    <w:p w:rsidR="0087634D" w:rsidRPr="000A08E3" w:rsidRDefault="0087634D" w:rsidP="008763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>СОСТАВ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87634D" w:rsidRPr="00734DB1" w:rsidTr="006C318F">
        <w:trPr>
          <w:trHeight w:val="1395"/>
        </w:trPr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заместитель главы  администрации муниципального образования  Щекинский район по развитию инженерной инфраструктуры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 и жилищно-коммунальному хозяйству;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секрет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арь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ведущий инспектор отдела ЖКХ и строительства 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87634D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34DB1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87634D" w:rsidRPr="000A08E3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0A08E3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2) </w:t>
      </w:r>
      <w:r w:rsidRPr="00734DB1">
        <w:rPr>
          <w:rFonts w:ascii="PT Astra Serif" w:hAnsi="PT Astra Serif"/>
          <w:sz w:val="28"/>
          <w:szCs w:val="28"/>
        </w:rPr>
        <w:t>начальник финансового управления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образованию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правовой работе </w:t>
      </w:r>
      <w:r w:rsidRPr="00734DB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C61E87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6) 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</w:t>
      </w:r>
      <w:r w:rsidRPr="00C61E87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7634D">
        <w:rPr>
          <w:rFonts w:ascii="PT Astra Serif" w:hAnsi="PT Astra Serif"/>
          <w:sz w:val="28"/>
          <w:szCs w:val="28"/>
        </w:rPr>
        <w:t>)</w:t>
      </w:r>
      <w:r w:rsidR="0087634D" w:rsidRPr="000A08E3">
        <w:rPr>
          <w:rFonts w:ascii="PT Astra Serif" w:hAnsi="PT Astra Serif"/>
          <w:sz w:val="28"/>
          <w:szCs w:val="28"/>
        </w:rPr>
        <w:t> </w:t>
      </w:r>
      <w:r w:rsidR="0087634D" w:rsidRPr="00507AC8">
        <w:rPr>
          <w:rFonts w:ascii="PT Astra Serif" w:hAnsi="PT Astra Serif"/>
          <w:sz w:val="28"/>
          <w:szCs w:val="28"/>
        </w:rPr>
        <w:t>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7634D">
        <w:rPr>
          <w:rFonts w:ascii="PT Astra Serif" w:hAnsi="PT Astra Serif"/>
          <w:sz w:val="28"/>
          <w:szCs w:val="28"/>
        </w:rPr>
        <w:t>) </w:t>
      </w:r>
      <w:r w:rsidR="0087634D" w:rsidRPr="00507AC8">
        <w:rPr>
          <w:rFonts w:ascii="PT Astra Serif" w:hAnsi="PT Astra Serif"/>
          <w:sz w:val="28"/>
          <w:szCs w:val="28"/>
        </w:rPr>
        <w:t>начальник управления архитектуры, земельных и имущественных отношений администрации муниципального образования Щекинский район;</w:t>
      </w:r>
      <w:r w:rsidR="0087634D">
        <w:rPr>
          <w:rFonts w:ascii="PT Astra Serif" w:hAnsi="PT Astra Serif"/>
          <w:sz w:val="28"/>
          <w:szCs w:val="28"/>
        </w:rPr>
        <w:t xml:space="preserve"> </w:t>
      </w:r>
    </w:p>
    <w:p w:rsidR="0087634D" w:rsidRPr="00507AC8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7634D">
        <w:rPr>
          <w:rFonts w:ascii="PT Astra Serif" w:hAnsi="PT Astra Serif"/>
          <w:sz w:val="28"/>
          <w:szCs w:val="28"/>
        </w:rPr>
        <w:t>) директор муниципального казенного учреждения «</w:t>
      </w:r>
      <w:r w:rsidR="0087634D" w:rsidRPr="00507AC8">
        <w:rPr>
          <w:rFonts w:ascii="PT Astra Serif" w:hAnsi="PT Astra Serif"/>
          <w:sz w:val="28"/>
          <w:szCs w:val="28"/>
        </w:rPr>
        <w:t>Управление капитального строительства Щекинского района»</w:t>
      </w:r>
      <w:r w:rsidR="0087634D"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8D3C1E" w:rsidRPr="00180F97" w:rsidRDefault="008D3C1E" w:rsidP="008D3C1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7B6B0C" w:rsidRDefault="007B6B0C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F750AB" w:rsidRDefault="00F750AB" w:rsidP="006C318F">
      <w:pPr>
        <w:suppressAutoHyphens w:val="0"/>
        <w:jc w:val="center"/>
        <w:rPr>
          <w:rFonts w:ascii="PT Astra Serif" w:hAnsi="PT Astra Serif"/>
          <w:b/>
          <w:sz w:val="28"/>
          <w:szCs w:val="28"/>
        </w:rPr>
        <w:sectPr w:rsidR="00F750AB" w:rsidSect="008430DD">
          <w:pgSz w:w="11906" w:h="16838"/>
          <w:pgMar w:top="820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816"/>
      </w:tblGrid>
      <w:tr w:rsidR="00C61E87" w:rsidTr="00D32A96">
        <w:tc>
          <w:tcPr>
            <w:tcW w:w="2538" w:type="pct"/>
          </w:tcPr>
          <w:p w:rsidR="00C61E87" w:rsidRDefault="00C61E87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2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C61E87" w:rsidRPr="009D2483" w:rsidRDefault="00C61E87" w:rsidP="006C318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______________№__________</w:t>
            </w:r>
          </w:p>
        </w:tc>
      </w:tr>
      <w:tr w:rsidR="00F750AB" w:rsidRPr="00F750AB" w:rsidTr="00D32A96">
        <w:tc>
          <w:tcPr>
            <w:tcW w:w="2538" w:type="pct"/>
          </w:tcPr>
          <w:p w:rsidR="00F750AB" w:rsidRPr="00F750AB" w:rsidRDefault="00F750AB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AF6E7E" w:rsidRDefault="00AF6E7E" w:rsidP="00F750AB">
            <w:pPr>
              <w:jc w:val="center"/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</w:pPr>
          </w:p>
          <w:p w:rsidR="00F750AB" w:rsidRPr="00F750AB" w:rsidRDefault="00F750AB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Приложение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№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2</w:t>
            </w:r>
          </w:p>
          <w:p w:rsidR="00F750AB" w:rsidRPr="00F750AB" w:rsidRDefault="00F750AB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к Порядку использования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бюджетных ассигнований резервного фонда администрации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муниципального образования Щекинский район в рамках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исполнения бюджета муниципального образования Щекинск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ий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район</w:t>
            </w:r>
          </w:p>
          <w:p w:rsidR="00F750AB" w:rsidRPr="00F750AB" w:rsidRDefault="00F750AB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07EB4" w:rsidRDefault="00F750AB" w:rsidP="00F750AB">
      <w:pPr>
        <w:pStyle w:val="1"/>
        <w:rPr>
          <w:rFonts w:ascii="PT Astra Serif" w:hAnsi="PT Astra Serif" w:cs="Arial"/>
          <w:sz w:val="24"/>
        </w:rPr>
      </w:pPr>
      <w:r w:rsidRPr="00D32A96">
        <w:rPr>
          <w:rFonts w:ascii="PT Astra Serif" w:hAnsi="PT Astra Serif" w:cs="Arial"/>
          <w:b/>
          <w:sz w:val="24"/>
        </w:rPr>
        <w:t>Отчет</w:t>
      </w:r>
      <w:r w:rsidRPr="00F750AB">
        <w:rPr>
          <w:rFonts w:ascii="PT Astra Serif" w:hAnsi="PT Astra Serif" w:cs="Arial"/>
          <w:sz w:val="24"/>
        </w:rPr>
        <w:t xml:space="preserve"> </w:t>
      </w:r>
      <w:r w:rsidRPr="00F750AB">
        <w:rPr>
          <w:rFonts w:ascii="PT Astra Serif" w:hAnsi="PT Astra Serif" w:cs="Arial"/>
          <w:sz w:val="24"/>
        </w:rPr>
        <w:br/>
        <w:t xml:space="preserve">о целевом расходовании средств резервного фонда </w:t>
      </w:r>
    </w:p>
    <w:p w:rsidR="00D32A96" w:rsidRPr="00E07EB4" w:rsidRDefault="00F750AB" w:rsidP="00723673">
      <w:pPr>
        <w:pStyle w:val="1"/>
        <w:rPr>
          <w:rFonts w:ascii="PT Astra Serif" w:hAnsi="PT Astra Serif" w:cs="Arial"/>
          <w:sz w:val="24"/>
        </w:rPr>
      </w:pPr>
      <w:r w:rsidRPr="00E07EB4">
        <w:rPr>
          <w:rFonts w:ascii="PT Astra Serif" w:hAnsi="PT Astra Serif" w:cs="Arial"/>
          <w:sz w:val="24"/>
        </w:rPr>
        <w:t>администрации муниципального образования Щекинский район</w:t>
      </w:r>
    </w:p>
    <w:p w:rsidR="00F750AB" w:rsidRPr="00F750AB" w:rsidRDefault="00F750AB" w:rsidP="00F750AB">
      <w:pPr>
        <w:pStyle w:val="1"/>
        <w:rPr>
          <w:rFonts w:ascii="PT Astra Serif" w:hAnsi="PT Astra Serif" w:cs="Arial"/>
          <w:sz w:val="24"/>
        </w:rPr>
      </w:pPr>
      <w:r w:rsidRPr="00F750AB">
        <w:rPr>
          <w:rFonts w:ascii="PT Astra Serif" w:hAnsi="PT Astra Serif" w:cs="Arial"/>
          <w:sz w:val="24"/>
        </w:rPr>
        <w:t xml:space="preserve"> в рамках исполнения бюджета муниципального образования Щекинск</w:t>
      </w:r>
      <w:r>
        <w:rPr>
          <w:rFonts w:ascii="PT Astra Serif" w:hAnsi="PT Astra Serif" w:cs="Arial"/>
          <w:sz w:val="24"/>
        </w:rPr>
        <w:t>ий</w:t>
      </w:r>
      <w:r w:rsidRPr="00F750AB">
        <w:rPr>
          <w:rFonts w:ascii="PT Astra Serif" w:hAnsi="PT Astra Serif" w:cs="Arial"/>
          <w:sz w:val="24"/>
        </w:rPr>
        <w:t xml:space="preserve"> район</w:t>
      </w:r>
    </w:p>
    <w:p w:rsidR="00F750AB" w:rsidRPr="00F750AB" w:rsidRDefault="00F750AB" w:rsidP="00F750AB">
      <w:pPr>
        <w:jc w:val="center"/>
        <w:rPr>
          <w:rFonts w:ascii="PT Astra Serif" w:hAnsi="PT Astra Serif" w:cs="Arial"/>
        </w:rPr>
      </w:pPr>
      <w:r w:rsidRPr="00F750AB">
        <w:rPr>
          <w:rFonts w:ascii="PT Astra Serif" w:hAnsi="PT Astra Serif" w:cs="Arial"/>
        </w:rPr>
        <w:t>_____________________________________________________________</w:t>
      </w:r>
    </w:p>
    <w:p w:rsidR="00F750AB" w:rsidRPr="00DA2E6E" w:rsidRDefault="00F750AB" w:rsidP="00F750AB">
      <w:pPr>
        <w:jc w:val="center"/>
        <w:rPr>
          <w:rFonts w:ascii="PT Astra Serif" w:hAnsi="PT Astra Serif" w:cs="Arial"/>
          <w:sz w:val="22"/>
          <w:szCs w:val="22"/>
          <w:vertAlign w:val="superscript"/>
        </w:rPr>
      </w:pPr>
      <w:r w:rsidRPr="00DA2E6E">
        <w:rPr>
          <w:rFonts w:ascii="PT Astra Serif" w:hAnsi="PT Astra Serif" w:cs="Arial"/>
          <w:sz w:val="22"/>
          <w:szCs w:val="22"/>
          <w:vertAlign w:val="superscript"/>
        </w:rPr>
        <w:t>наименование получателя средств резервного фонда</w:t>
      </w:r>
    </w:p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Единица измерения: рублей</w:t>
      </w:r>
    </w:p>
    <w:tbl>
      <w:tblPr>
        <w:tblW w:w="1019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8"/>
        <w:gridCol w:w="1032"/>
        <w:gridCol w:w="1085"/>
        <w:gridCol w:w="1210"/>
        <w:gridCol w:w="1211"/>
        <w:gridCol w:w="1060"/>
        <w:gridCol w:w="1004"/>
        <w:gridCol w:w="949"/>
        <w:gridCol w:w="1292"/>
      </w:tblGrid>
      <w:tr w:rsidR="00AF6E7E" w:rsidRPr="00F750AB" w:rsidTr="00E07EB4">
        <w:trPr>
          <w:trHeight w:val="1580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КБК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Код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классифи</w:t>
            </w:r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кации</w:t>
            </w:r>
            <w:proofErr w:type="spellEnd"/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операций сектора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венного управления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Направление расходования средств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Реквизиты 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-  постановлени</w:t>
            </w:r>
            <w:r>
              <w:rPr>
                <w:rFonts w:ascii="PT Astra Serif" w:hAnsi="PT Astra Serif" w:cs="Arial"/>
                <w:sz w:val="16"/>
                <w:szCs w:val="16"/>
              </w:rPr>
              <w:t>я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администрации Щекинск</w:t>
            </w:r>
            <w:r>
              <w:rPr>
                <w:rFonts w:ascii="PT Astra Serif" w:hAnsi="PT Astra Serif" w:cs="Arial"/>
                <w:sz w:val="16"/>
                <w:szCs w:val="16"/>
              </w:rPr>
              <w:t>ого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cs="Arial"/>
                <w:sz w:val="16"/>
                <w:szCs w:val="16"/>
              </w:rPr>
              <w:t>а, служащего 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снование</w:t>
            </w:r>
            <w:r>
              <w:rPr>
                <w:rFonts w:ascii="PT Astra Serif" w:hAnsi="PT Astra Serif" w:cs="Arial"/>
                <w:sz w:val="16"/>
                <w:szCs w:val="16"/>
              </w:rPr>
              <w:t>м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для </w:t>
            </w:r>
            <w:proofErr w:type="gramStart"/>
            <w:r w:rsidRPr="00DA2E6E">
              <w:rPr>
                <w:rFonts w:ascii="PT Astra Serif" w:hAnsi="PT Astra Serif" w:cs="Arial"/>
                <w:sz w:val="16"/>
                <w:szCs w:val="16"/>
              </w:rPr>
              <w:t>выделения  средств</w:t>
            </w:r>
            <w:proofErr w:type="gramEnd"/>
          </w:p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(дата/номер)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Плановый объем средств по постановлению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Плановый объем средств по бюджетной росписи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Кассовые расходы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Остаток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(сумма возврата)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Причины</w:t>
            </w:r>
          </w:p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остатка/возврата </w:t>
            </w:r>
          </w:p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средств*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</w:tr>
      <w:tr w:rsidR="00AF6E7E" w:rsidRPr="00F750AB" w:rsidTr="00E07EB4">
        <w:trPr>
          <w:trHeight w:val="15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9</w:t>
            </w:r>
          </w:p>
        </w:tc>
      </w:tr>
      <w:tr w:rsidR="00AF6E7E" w:rsidRPr="00F750AB" w:rsidTr="00E07EB4">
        <w:trPr>
          <w:trHeight w:val="7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&lt;*&gt; В случае неполного расходования средств резервного фонда</w:t>
      </w:r>
    </w:p>
    <w:p w:rsidR="00AF6E7E" w:rsidRDefault="00AF6E7E" w:rsidP="00F750AB">
      <w:pPr>
        <w:pStyle w:val="ConsPlusNonformat"/>
        <w:rPr>
          <w:rFonts w:ascii="PT Astra Serif" w:hAnsi="PT Astra Serif" w:cs="Arial"/>
          <w:sz w:val="24"/>
          <w:szCs w:val="24"/>
        </w:rPr>
      </w:pPr>
    </w:p>
    <w:p w:rsidR="00F750AB" w:rsidRPr="00F750AB" w:rsidRDefault="00F750AB" w:rsidP="00F750AB">
      <w:pPr>
        <w:pStyle w:val="ConsPlusNonformat"/>
        <w:rPr>
          <w:rFonts w:ascii="PT Astra Serif" w:hAnsi="PT Astra Serif" w:cs="Arial"/>
          <w:sz w:val="24"/>
          <w:szCs w:val="24"/>
        </w:rPr>
      </w:pPr>
      <w:r w:rsidRPr="00F750AB">
        <w:rPr>
          <w:rFonts w:ascii="PT Astra Serif" w:hAnsi="PT Astra Serif" w:cs="Arial"/>
          <w:sz w:val="24"/>
          <w:szCs w:val="24"/>
        </w:rPr>
        <w:t>Руководитель    __________________    ____________________</w:t>
      </w:r>
    </w:p>
    <w:p w:rsidR="00F750AB" w:rsidRPr="00DA2E6E" w:rsidRDefault="00F750AB" w:rsidP="00F750AB">
      <w:pPr>
        <w:pStyle w:val="ConsPlusNonformat"/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              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</w:t>
      </w:r>
      <w:r w:rsidRPr="00DA2E6E">
        <w:rPr>
          <w:rFonts w:ascii="PT Astra Serif" w:hAnsi="PT Astra Serif" w:cs="Arial"/>
          <w:sz w:val="18"/>
          <w:szCs w:val="18"/>
        </w:rPr>
        <w:t xml:space="preserve"> (</w:t>
      </w:r>
      <w:proofErr w:type="gramStart"/>
      <w:r w:rsidRPr="00DA2E6E">
        <w:rPr>
          <w:rFonts w:ascii="PT Astra Serif" w:hAnsi="PT Astra Serif" w:cs="Arial"/>
          <w:sz w:val="18"/>
          <w:szCs w:val="18"/>
        </w:rPr>
        <w:t xml:space="preserve">подпись)   </w:t>
      </w:r>
      <w:proofErr w:type="gramEnd"/>
      <w:r w:rsidRPr="00DA2E6E">
        <w:rPr>
          <w:rFonts w:ascii="PT Astra Serif" w:hAnsi="PT Astra Serif" w:cs="Arial"/>
          <w:sz w:val="18"/>
          <w:szCs w:val="18"/>
        </w:rPr>
        <w:t xml:space="preserve">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Pr="00DA2E6E">
        <w:rPr>
          <w:rFonts w:ascii="PT Astra Serif" w:hAnsi="PT Astra Serif" w:cs="Arial"/>
          <w:sz w:val="18"/>
          <w:szCs w:val="18"/>
        </w:rPr>
        <w:t xml:space="preserve">     (расшифровка подписи)</w:t>
      </w:r>
    </w:p>
    <w:p w:rsidR="00C61E87" w:rsidRDefault="00DA2E6E" w:rsidP="00AF6E7E">
      <w:pPr>
        <w:pStyle w:val="ConsPlusNonforma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4"/>
          <w:szCs w:val="24"/>
        </w:rPr>
        <w:t>«</w:t>
      </w:r>
      <w:r w:rsidR="00F750AB" w:rsidRPr="00F750AB">
        <w:rPr>
          <w:rFonts w:ascii="PT Astra Serif" w:hAnsi="PT Astra Serif" w:cs="Arial"/>
          <w:sz w:val="24"/>
          <w:szCs w:val="24"/>
        </w:rPr>
        <w:t>____</w:t>
      </w:r>
      <w:r>
        <w:rPr>
          <w:rFonts w:ascii="PT Astra Serif" w:hAnsi="PT Astra Serif" w:cs="Arial"/>
          <w:sz w:val="24"/>
          <w:szCs w:val="24"/>
        </w:rPr>
        <w:t>»</w:t>
      </w:r>
      <w:r w:rsidR="00F750AB" w:rsidRPr="00F750AB">
        <w:rPr>
          <w:rFonts w:ascii="PT Astra Serif" w:hAnsi="PT Astra Serif" w:cs="Arial"/>
          <w:sz w:val="24"/>
          <w:szCs w:val="24"/>
        </w:rPr>
        <w:t xml:space="preserve"> ________________ 20___ г.</w:t>
      </w:r>
    </w:p>
    <w:sectPr w:rsidR="00C61E87" w:rsidSect="008763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0" w:right="850" w:bottom="1134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BD" w:rsidRDefault="00E506BD">
      <w:r>
        <w:separator/>
      </w:r>
    </w:p>
  </w:endnote>
  <w:endnote w:type="continuationSeparator" w:id="0">
    <w:p w:rsidR="00E506BD" w:rsidRDefault="00E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 w:rsidP="00FD7D23">
    <w:pPr>
      <w:pStyle w:val="af1"/>
      <w:tabs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BD" w:rsidRDefault="00E506BD">
      <w:r>
        <w:separator/>
      </w:r>
    </w:p>
  </w:footnote>
  <w:footnote w:type="continuationSeparator" w:id="0">
    <w:p w:rsidR="00E506BD" w:rsidRDefault="00E5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8D3C1E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F7" w:rsidRDefault="00916CF7">
    <w:pPr>
      <w:pStyle w:val="af"/>
      <w:jc w:val="center"/>
    </w:pPr>
  </w:p>
  <w:p w:rsidR="00E43FD4" w:rsidRDefault="00E43FD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Default="00F750AB" w:rsidP="00BF3228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50AB" w:rsidRDefault="00F750A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Pr="002C02EB" w:rsidRDefault="00F750AB" w:rsidP="006F705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430DD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AB" w:rsidRPr="00976DDF" w:rsidRDefault="00F750AB" w:rsidP="00976D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B4695"/>
    <w:multiLevelType w:val="hybridMultilevel"/>
    <w:tmpl w:val="A9664D7A"/>
    <w:lvl w:ilvl="0" w:tplc="DF4E6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97664E"/>
    <w:multiLevelType w:val="multilevel"/>
    <w:tmpl w:val="91F4D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375E1"/>
    <w:rsid w:val="0004561B"/>
    <w:rsid w:val="000659EE"/>
    <w:rsid w:val="000839CB"/>
    <w:rsid w:val="00091F14"/>
    <w:rsid w:val="00097D31"/>
    <w:rsid w:val="000A65B6"/>
    <w:rsid w:val="000C1648"/>
    <w:rsid w:val="000D05A0"/>
    <w:rsid w:val="000E3758"/>
    <w:rsid w:val="000E6231"/>
    <w:rsid w:val="000F03B2"/>
    <w:rsid w:val="000F1693"/>
    <w:rsid w:val="000F588D"/>
    <w:rsid w:val="001118D8"/>
    <w:rsid w:val="00115CE3"/>
    <w:rsid w:val="0011670F"/>
    <w:rsid w:val="00140632"/>
    <w:rsid w:val="0016136D"/>
    <w:rsid w:val="00174B1C"/>
    <w:rsid w:val="00174BF8"/>
    <w:rsid w:val="00193B7A"/>
    <w:rsid w:val="001A5FBD"/>
    <w:rsid w:val="001B734C"/>
    <w:rsid w:val="001C11DB"/>
    <w:rsid w:val="001C32A8"/>
    <w:rsid w:val="001C7CE2"/>
    <w:rsid w:val="001D538E"/>
    <w:rsid w:val="001D6294"/>
    <w:rsid w:val="001E53E5"/>
    <w:rsid w:val="002013D6"/>
    <w:rsid w:val="002069F7"/>
    <w:rsid w:val="0021412F"/>
    <w:rsid w:val="002147F8"/>
    <w:rsid w:val="00236560"/>
    <w:rsid w:val="00260B37"/>
    <w:rsid w:val="00270C3B"/>
    <w:rsid w:val="00272490"/>
    <w:rsid w:val="0029794D"/>
    <w:rsid w:val="002A16C1"/>
    <w:rsid w:val="002A2793"/>
    <w:rsid w:val="002B4FD2"/>
    <w:rsid w:val="002C0B08"/>
    <w:rsid w:val="002E54BE"/>
    <w:rsid w:val="002E6C51"/>
    <w:rsid w:val="00322635"/>
    <w:rsid w:val="00322C23"/>
    <w:rsid w:val="00323534"/>
    <w:rsid w:val="00324FC2"/>
    <w:rsid w:val="0033002D"/>
    <w:rsid w:val="0037367C"/>
    <w:rsid w:val="00383360"/>
    <w:rsid w:val="00393392"/>
    <w:rsid w:val="003A2384"/>
    <w:rsid w:val="003A5A29"/>
    <w:rsid w:val="003C3A0B"/>
    <w:rsid w:val="003C58C6"/>
    <w:rsid w:val="003D216B"/>
    <w:rsid w:val="004414EB"/>
    <w:rsid w:val="004618C9"/>
    <w:rsid w:val="00467A1E"/>
    <w:rsid w:val="0048387B"/>
    <w:rsid w:val="00494622"/>
    <w:rsid w:val="004964FF"/>
    <w:rsid w:val="004A3E4D"/>
    <w:rsid w:val="004C74A2"/>
    <w:rsid w:val="004C782B"/>
    <w:rsid w:val="00524A3C"/>
    <w:rsid w:val="00527B97"/>
    <w:rsid w:val="00544A7F"/>
    <w:rsid w:val="00577F2A"/>
    <w:rsid w:val="00592BE6"/>
    <w:rsid w:val="005B2800"/>
    <w:rsid w:val="005B3753"/>
    <w:rsid w:val="005C6B9A"/>
    <w:rsid w:val="005D5E59"/>
    <w:rsid w:val="005F6D36"/>
    <w:rsid w:val="005F7562"/>
    <w:rsid w:val="005F7DEF"/>
    <w:rsid w:val="0061133E"/>
    <w:rsid w:val="00631C5C"/>
    <w:rsid w:val="006459DE"/>
    <w:rsid w:val="00656F2F"/>
    <w:rsid w:val="00664862"/>
    <w:rsid w:val="006A1D39"/>
    <w:rsid w:val="006F2075"/>
    <w:rsid w:val="007112E3"/>
    <w:rsid w:val="007143EE"/>
    <w:rsid w:val="00724E8F"/>
    <w:rsid w:val="00730027"/>
    <w:rsid w:val="00735804"/>
    <w:rsid w:val="00737E30"/>
    <w:rsid w:val="00750ABC"/>
    <w:rsid w:val="00751008"/>
    <w:rsid w:val="0075799C"/>
    <w:rsid w:val="00760B38"/>
    <w:rsid w:val="00762D04"/>
    <w:rsid w:val="00771CFB"/>
    <w:rsid w:val="00796661"/>
    <w:rsid w:val="007A6787"/>
    <w:rsid w:val="007B6B0C"/>
    <w:rsid w:val="007C0B50"/>
    <w:rsid w:val="007F12CE"/>
    <w:rsid w:val="007F4F01"/>
    <w:rsid w:val="00810456"/>
    <w:rsid w:val="00821B82"/>
    <w:rsid w:val="00826211"/>
    <w:rsid w:val="0083223B"/>
    <w:rsid w:val="00840752"/>
    <w:rsid w:val="00842C99"/>
    <w:rsid w:val="008430DD"/>
    <w:rsid w:val="0084600B"/>
    <w:rsid w:val="00866D4D"/>
    <w:rsid w:val="0087634D"/>
    <w:rsid w:val="00883B98"/>
    <w:rsid w:val="00886A38"/>
    <w:rsid w:val="008974ED"/>
    <w:rsid w:val="008A457D"/>
    <w:rsid w:val="008C5754"/>
    <w:rsid w:val="008D3C1E"/>
    <w:rsid w:val="008D7AE1"/>
    <w:rsid w:val="008F2E0C"/>
    <w:rsid w:val="009110D2"/>
    <w:rsid w:val="00916CF7"/>
    <w:rsid w:val="00934310"/>
    <w:rsid w:val="00974A9C"/>
    <w:rsid w:val="009A7968"/>
    <w:rsid w:val="009D2483"/>
    <w:rsid w:val="009D25D5"/>
    <w:rsid w:val="009E6F08"/>
    <w:rsid w:val="00A14C0D"/>
    <w:rsid w:val="00A24EB9"/>
    <w:rsid w:val="00A333F8"/>
    <w:rsid w:val="00A73034"/>
    <w:rsid w:val="00AC78AE"/>
    <w:rsid w:val="00AF5761"/>
    <w:rsid w:val="00AF6E7E"/>
    <w:rsid w:val="00B0593F"/>
    <w:rsid w:val="00B50736"/>
    <w:rsid w:val="00B52082"/>
    <w:rsid w:val="00B562C1"/>
    <w:rsid w:val="00B63641"/>
    <w:rsid w:val="00BA4658"/>
    <w:rsid w:val="00BD2261"/>
    <w:rsid w:val="00BF4149"/>
    <w:rsid w:val="00C15721"/>
    <w:rsid w:val="00C53C94"/>
    <w:rsid w:val="00C576B1"/>
    <w:rsid w:val="00C61E87"/>
    <w:rsid w:val="00C66646"/>
    <w:rsid w:val="00C72F80"/>
    <w:rsid w:val="00C85369"/>
    <w:rsid w:val="00C90355"/>
    <w:rsid w:val="00CC4111"/>
    <w:rsid w:val="00CF25B5"/>
    <w:rsid w:val="00CF3559"/>
    <w:rsid w:val="00CF7044"/>
    <w:rsid w:val="00D15B66"/>
    <w:rsid w:val="00D22C6F"/>
    <w:rsid w:val="00D30B6B"/>
    <w:rsid w:val="00D32A96"/>
    <w:rsid w:val="00D61FF5"/>
    <w:rsid w:val="00D926B6"/>
    <w:rsid w:val="00DA2E6E"/>
    <w:rsid w:val="00DD0F9E"/>
    <w:rsid w:val="00DD7F08"/>
    <w:rsid w:val="00DF089A"/>
    <w:rsid w:val="00DF215D"/>
    <w:rsid w:val="00DF45D2"/>
    <w:rsid w:val="00E03E77"/>
    <w:rsid w:val="00E05B30"/>
    <w:rsid w:val="00E06E7E"/>
    <w:rsid w:val="00E06FAE"/>
    <w:rsid w:val="00E07EB4"/>
    <w:rsid w:val="00E11B07"/>
    <w:rsid w:val="00E41E47"/>
    <w:rsid w:val="00E43FD4"/>
    <w:rsid w:val="00E506BD"/>
    <w:rsid w:val="00E56364"/>
    <w:rsid w:val="00E727C9"/>
    <w:rsid w:val="00EA2BDA"/>
    <w:rsid w:val="00F00E0B"/>
    <w:rsid w:val="00F02AD4"/>
    <w:rsid w:val="00F63BDF"/>
    <w:rsid w:val="00F737E5"/>
    <w:rsid w:val="00F750AB"/>
    <w:rsid w:val="00F805BB"/>
    <w:rsid w:val="00F825D0"/>
    <w:rsid w:val="00F86D16"/>
    <w:rsid w:val="00F9486D"/>
    <w:rsid w:val="00F96022"/>
    <w:rsid w:val="00FA3350"/>
    <w:rsid w:val="00FB3142"/>
    <w:rsid w:val="00FC4D68"/>
    <w:rsid w:val="00FD642B"/>
    <w:rsid w:val="00FE04D2"/>
    <w:rsid w:val="00FE125F"/>
    <w:rsid w:val="00FE6564"/>
    <w:rsid w:val="00FE79E6"/>
    <w:rsid w:val="00FF1687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91FC61-756C-45E0-82CD-47260BF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32353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F750AB"/>
    <w:pPr>
      <w:widowControl w:val="0"/>
      <w:autoSpaceDE w:val="0"/>
      <w:autoSpaceDN w:val="0"/>
      <w:adjustRightInd w:val="0"/>
    </w:pPr>
  </w:style>
  <w:style w:type="paragraph" w:customStyle="1" w:styleId="afe">
    <w:name w:val="Прижатый влево"/>
    <w:basedOn w:val="a"/>
    <w:next w:val="a"/>
    <w:rsid w:val="00F750A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Цветовое выделение"/>
    <w:rsid w:val="00F750AB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8D7A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B520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4245-79F4-4387-B626-A9A3B7E1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1104</Words>
  <Characters>7090</Characters>
  <Application>Microsoft Office Word</Application>
  <DocSecurity>0</DocSecurity>
  <Lines>7090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14</cp:revision>
  <cp:lastPrinted>2023-03-17T09:54:00Z</cp:lastPrinted>
  <dcterms:created xsi:type="dcterms:W3CDTF">2023-03-22T06:56:00Z</dcterms:created>
  <dcterms:modified xsi:type="dcterms:W3CDTF">2023-03-31T06:57:00Z</dcterms:modified>
</cp:coreProperties>
</file>