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FDD" w:rsidRPr="00FD1308" w:rsidRDefault="00905FDD" w:rsidP="006755B1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0" w:name="P200"/>
      <w:bookmarkEnd w:id="0"/>
      <w:r w:rsidRPr="00FD1308">
        <w:rPr>
          <w:rFonts w:ascii="PT Astra Serif" w:hAnsi="PT Astra Serif" w:cs="Times New Roman"/>
          <w:b/>
          <w:sz w:val="24"/>
          <w:szCs w:val="24"/>
        </w:rPr>
        <w:t>Заключение о результатах публичных слушаний</w:t>
      </w:r>
    </w:p>
    <w:p w:rsidR="00905FDD" w:rsidRPr="00FD1308" w:rsidRDefault="00905FDD" w:rsidP="00905FD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F2690C" w:rsidRPr="00FD1308" w:rsidRDefault="00706A52" w:rsidP="00F2690C">
      <w:pPr>
        <w:pStyle w:val="ConsPlusNonformat"/>
        <w:spacing w:line="276" w:lineRule="auto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 xml:space="preserve">" </w:t>
      </w:r>
      <w:r w:rsidR="00FD1308" w:rsidRPr="00FD1308">
        <w:rPr>
          <w:rFonts w:ascii="PT Astra Serif" w:hAnsi="PT Astra Serif" w:cs="Times New Roman"/>
          <w:sz w:val="24"/>
          <w:szCs w:val="24"/>
        </w:rPr>
        <w:t xml:space="preserve">10" сентября </w:t>
      </w:r>
      <w:r w:rsidR="00F2690C" w:rsidRPr="00FD1308">
        <w:rPr>
          <w:rFonts w:ascii="PT Astra Serif" w:hAnsi="PT Astra Serif" w:cs="Times New Roman"/>
          <w:sz w:val="24"/>
          <w:szCs w:val="24"/>
        </w:rPr>
        <w:t>2020 г.</w:t>
      </w:r>
    </w:p>
    <w:p w:rsidR="00905FDD" w:rsidRPr="00FD1308" w:rsidRDefault="00905FDD" w:rsidP="00905FD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463167" w:rsidRPr="00FD1308" w:rsidRDefault="008204E4" w:rsidP="00F2690C">
      <w:pPr>
        <w:pStyle w:val="3"/>
        <w:spacing w:line="276" w:lineRule="auto"/>
        <w:ind w:firstLine="709"/>
        <w:rPr>
          <w:rFonts w:ascii="PT Astra Serif" w:hAnsi="PT Astra Serif"/>
          <w:color w:val="000000"/>
          <w:sz w:val="24"/>
          <w:szCs w:val="24"/>
        </w:rPr>
      </w:pPr>
      <w:r w:rsidRPr="00FD1308">
        <w:rPr>
          <w:rFonts w:ascii="PT Astra Serif" w:hAnsi="PT Astra Serif"/>
          <w:sz w:val="24"/>
          <w:szCs w:val="24"/>
        </w:rPr>
        <w:t xml:space="preserve">Публичные </w:t>
      </w:r>
      <w:r w:rsidR="00FD1308">
        <w:rPr>
          <w:rFonts w:ascii="PT Astra Serif" w:hAnsi="PT Astra Serif"/>
          <w:sz w:val="24"/>
          <w:szCs w:val="24"/>
        </w:rPr>
        <w:t>слушания, назначенные</w:t>
      </w:r>
      <w:r w:rsidR="00905FDD" w:rsidRPr="00FD1308">
        <w:rPr>
          <w:rFonts w:ascii="PT Astra Serif" w:hAnsi="PT Astra Serif"/>
          <w:sz w:val="24"/>
          <w:szCs w:val="24"/>
        </w:rPr>
        <w:t xml:space="preserve"> </w:t>
      </w:r>
      <w:r w:rsidR="00F654C8" w:rsidRPr="00FD1308">
        <w:rPr>
          <w:rFonts w:ascii="PT Astra Serif" w:hAnsi="PT Astra Serif"/>
          <w:sz w:val="24"/>
          <w:szCs w:val="24"/>
        </w:rPr>
        <w:t>постановлением главы муниципального образ</w:t>
      </w:r>
      <w:r w:rsidR="00496BFD" w:rsidRPr="00FD1308">
        <w:rPr>
          <w:rFonts w:ascii="PT Astra Serif" w:hAnsi="PT Astra Serif"/>
          <w:sz w:val="24"/>
          <w:szCs w:val="24"/>
        </w:rPr>
        <w:t>ова</w:t>
      </w:r>
      <w:r w:rsidR="00897AA3" w:rsidRPr="00FD1308">
        <w:rPr>
          <w:rFonts w:ascii="PT Astra Serif" w:hAnsi="PT Astra Serif"/>
          <w:sz w:val="24"/>
          <w:szCs w:val="24"/>
        </w:rPr>
        <w:t xml:space="preserve">ния </w:t>
      </w:r>
      <w:proofErr w:type="spellStart"/>
      <w:r w:rsidR="00897AA3" w:rsidRPr="00FD1308">
        <w:rPr>
          <w:rFonts w:ascii="PT Astra Serif" w:hAnsi="PT Astra Serif"/>
          <w:sz w:val="24"/>
          <w:szCs w:val="24"/>
        </w:rPr>
        <w:t>Щекинский</w:t>
      </w:r>
      <w:proofErr w:type="spellEnd"/>
      <w:r w:rsidR="00897AA3" w:rsidRPr="00FD1308">
        <w:rPr>
          <w:rFonts w:ascii="PT Astra Serif" w:hAnsi="PT Astra Serif"/>
          <w:sz w:val="24"/>
          <w:szCs w:val="24"/>
        </w:rPr>
        <w:t xml:space="preserve"> район</w:t>
      </w:r>
      <w:r w:rsidR="00091FBA" w:rsidRPr="00FD1308">
        <w:rPr>
          <w:rFonts w:ascii="PT Astra Serif" w:hAnsi="PT Astra Serif"/>
          <w:sz w:val="24"/>
          <w:szCs w:val="24"/>
        </w:rPr>
        <w:t xml:space="preserve"> </w:t>
      </w:r>
      <w:r w:rsidR="00F00440">
        <w:rPr>
          <w:rFonts w:ascii="PT Astra Serif" w:hAnsi="PT Astra Serif"/>
          <w:sz w:val="24"/>
          <w:szCs w:val="24"/>
        </w:rPr>
        <w:t xml:space="preserve">от </w:t>
      </w:r>
      <w:r w:rsidR="00FD1308" w:rsidRPr="00FD1308">
        <w:rPr>
          <w:rFonts w:ascii="PT Astra Serif" w:hAnsi="PT Astra Serif"/>
          <w:sz w:val="24"/>
          <w:szCs w:val="24"/>
        </w:rPr>
        <w:t>19.08.2020 № 1</w:t>
      </w:r>
      <w:r w:rsidR="00DB2364">
        <w:rPr>
          <w:rFonts w:ascii="PT Astra Serif" w:hAnsi="PT Astra Serif"/>
          <w:sz w:val="24"/>
          <w:szCs w:val="24"/>
        </w:rPr>
        <w:t>1</w:t>
      </w:r>
      <w:bookmarkStart w:id="1" w:name="_GoBack"/>
      <w:bookmarkEnd w:id="1"/>
      <w:r w:rsidR="00FD1308" w:rsidRPr="00FD1308">
        <w:rPr>
          <w:rFonts w:ascii="PT Astra Serif" w:hAnsi="PT Astra Serif"/>
          <w:sz w:val="24"/>
          <w:szCs w:val="24"/>
        </w:rPr>
        <w:t>-п «</w:t>
      </w:r>
      <w:r w:rsidR="00FD1308" w:rsidRPr="00FD1308">
        <w:rPr>
          <w:rFonts w:ascii="PT Astra Serif" w:hAnsi="PT Astra Serif"/>
          <w:color w:val="000000"/>
          <w:sz w:val="24"/>
          <w:szCs w:val="24"/>
        </w:rPr>
        <w:t xml:space="preserve">О назначении публичных слушаний по обсуждению </w:t>
      </w:r>
      <w:r w:rsidR="00FD1308" w:rsidRPr="00FD1308">
        <w:rPr>
          <w:rFonts w:ascii="PT Astra Serif" w:hAnsi="PT Astra Serif"/>
          <w:sz w:val="24"/>
          <w:szCs w:val="24"/>
        </w:rPr>
        <w:t>проекта постановления о предоставлении разрешения на условно разрешенный вид использования земельного участка с</w:t>
      </w:r>
      <w:r w:rsidR="00FD1308" w:rsidRPr="00FD1308">
        <w:rPr>
          <w:rStyle w:val="fontstyle01"/>
          <w:rFonts w:ascii="PT Astra Serif" w:hAnsi="PT Astra Serif"/>
        </w:rPr>
        <w:t xml:space="preserve"> К№ </w:t>
      </w:r>
      <w:r w:rsidR="001A7874" w:rsidRPr="001A7874">
        <w:rPr>
          <w:rStyle w:val="fontstyle01"/>
          <w:rFonts w:ascii="PT Astra Serif" w:hAnsi="PT Astra Serif"/>
        </w:rPr>
        <w:t xml:space="preserve">71:22:020406:283, площадью 1500 кв. м, расположенного по адресу: установлено относительно ориентира, расположенного в границах участка. Ориентир - участок. Почтовый адрес ориентира: Тульская область,  </w:t>
      </w:r>
      <w:proofErr w:type="spellStart"/>
      <w:r w:rsidR="001A7874" w:rsidRPr="001A7874">
        <w:rPr>
          <w:rStyle w:val="fontstyle01"/>
          <w:rFonts w:ascii="PT Astra Serif" w:hAnsi="PT Astra Serif"/>
        </w:rPr>
        <w:t>Щекинский</w:t>
      </w:r>
      <w:proofErr w:type="spellEnd"/>
      <w:r w:rsidR="001A7874" w:rsidRPr="001A7874">
        <w:rPr>
          <w:rStyle w:val="fontstyle01"/>
          <w:rFonts w:ascii="PT Astra Serif" w:hAnsi="PT Astra Serif"/>
        </w:rPr>
        <w:t xml:space="preserve"> район, МО </w:t>
      </w:r>
      <w:proofErr w:type="spellStart"/>
      <w:r w:rsidR="001A7874" w:rsidRPr="001A7874">
        <w:rPr>
          <w:rStyle w:val="fontstyle01"/>
          <w:rFonts w:ascii="PT Astra Serif" w:hAnsi="PT Astra Serif"/>
        </w:rPr>
        <w:t>Головеньковское</w:t>
      </w:r>
      <w:proofErr w:type="spellEnd"/>
      <w:r w:rsidR="001A7874" w:rsidRPr="001A7874">
        <w:rPr>
          <w:rStyle w:val="fontstyle01"/>
          <w:rFonts w:ascii="PT Astra Serif" w:hAnsi="PT Astra Serif"/>
        </w:rPr>
        <w:t xml:space="preserve">, д. Большая </w:t>
      </w:r>
      <w:proofErr w:type="spellStart"/>
      <w:r w:rsidR="001A7874" w:rsidRPr="001A7874">
        <w:rPr>
          <w:rStyle w:val="fontstyle01"/>
          <w:rFonts w:ascii="PT Astra Serif" w:hAnsi="PT Astra Serif"/>
        </w:rPr>
        <w:t>Тросна</w:t>
      </w:r>
      <w:proofErr w:type="spellEnd"/>
      <w:r w:rsidR="001A7874" w:rsidRPr="001A7874">
        <w:rPr>
          <w:rStyle w:val="fontstyle01"/>
          <w:rFonts w:ascii="PT Astra Serif" w:hAnsi="PT Astra Serif"/>
        </w:rPr>
        <w:t xml:space="preserve">, ул. </w:t>
      </w:r>
      <w:r w:rsidR="00F00440">
        <w:rPr>
          <w:rStyle w:val="fontstyle01"/>
          <w:rFonts w:ascii="PT Astra Serif" w:hAnsi="PT Astra Serif"/>
        </w:rPr>
        <w:t> </w:t>
      </w:r>
      <w:r w:rsidR="001A7874" w:rsidRPr="001A7874">
        <w:rPr>
          <w:rStyle w:val="fontstyle01"/>
          <w:rFonts w:ascii="PT Astra Serif" w:hAnsi="PT Astra Serif"/>
        </w:rPr>
        <w:t>Симферопольская, участок 25</w:t>
      </w:r>
      <w:r w:rsidR="00FD1308" w:rsidRPr="00FD1308">
        <w:rPr>
          <w:rFonts w:ascii="PT Astra Serif" w:hAnsi="PT Astra Serif"/>
          <w:sz w:val="24"/>
          <w:szCs w:val="24"/>
        </w:rPr>
        <w:t>»,</w:t>
      </w:r>
      <w:r w:rsidR="00FD1308" w:rsidRPr="00FD1308">
        <w:rPr>
          <w:rFonts w:ascii="PT Astra Serif" w:hAnsi="PT Astra Serif"/>
          <w:color w:val="414141"/>
          <w:sz w:val="24"/>
          <w:szCs w:val="24"/>
        </w:rPr>
        <w:t xml:space="preserve"> </w:t>
      </w:r>
      <w:r w:rsidR="00FD1308" w:rsidRPr="00FD1308">
        <w:rPr>
          <w:rFonts w:ascii="PT Astra Serif" w:hAnsi="PT Astra Serif"/>
          <w:sz w:val="24"/>
          <w:szCs w:val="24"/>
        </w:rPr>
        <w:t xml:space="preserve">проведены с </w:t>
      </w:r>
      <w:r w:rsidR="00FD1308" w:rsidRPr="00FD1308">
        <w:rPr>
          <w:rFonts w:ascii="PT Astra Serif" w:hAnsi="PT Astra Serif"/>
          <w:color w:val="000000"/>
          <w:sz w:val="24"/>
          <w:szCs w:val="24"/>
        </w:rPr>
        <w:t>24.08.2020 г. по 08.09.2020</w:t>
      </w:r>
      <w:r w:rsidR="001A7874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FD1308" w:rsidRPr="00FD1308">
        <w:rPr>
          <w:rFonts w:ascii="PT Astra Serif" w:hAnsi="PT Astra Serif"/>
          <w:color w:val="000000"/>
          <w:sz w:val="24"/>
          <w:szCs w:val="24"/>
        </w:rPr>
        <w:t>г.</w:t>
      </w:r>
    </w:p>
    <w:p w:rsidR="00463167" w:rsidRPr="00FD1308" w:rsidRDefault="00463167" w:rsidP="00463167">
      <w:pPr>
        <w:pStyle w:val="ConsPlusNonformat"/>
        <w:spacing w:line="276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>Перечень информационных материалов:</w:t>
      </w:r>
    </w:p>
    <w:p w:rsidR="00F2690C" w:rsidRPr="00FD1308" w:rsidRDefault="00F2690C" w:rsidP="00F2690C">
      <w:pPr>
        <w:tabs>
          <w:tab w:val="left" w:pos="7380"/>
        </w:tabs>
        <w:spacing w:line="276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D1308">
        <w:rPr>
          <w:rFonts w:ascii="PT Astra Serif" w:hAnsi="PT Astra Serif"/>
          <w:sz w:val="24"/>
          <w:szCs w:val="24"/>
        </w:rPr>
        <w:t>- копия выписк</w:t>
      </w:r>
      <w:r w:rsidR="00FD1308">
        <w:rPr>
          <w:rFonts w:ascii="PT Astra Serif" w:hAnsi="PT Astra Serif"/>
          <w:sz w:val="24"/>
          <w:szCs w:val="24"/>
        </w:rPr>
        <w:t>и из ЕГРН на земельный участок</w:t>
      </w:r>
      <w:r w:rsidRPr="00FD1308">
        <w:rPr>
          <w:rFonts w:ascii="PT Astra Serif" w:hAnsi="PT Astra Serif"/>
          <w:sz w:val="24"/>
          <w:szCs w:val="24"/>
        </w:rPr>
        <w:t xml:space="preserve"> с К№ </w:t>
      </w:r>
      <w:r w:rsidR="009A5A8B">
        <w:rPr>
          <w:rStyle w:val="fontstyle01"/>
          <w:rFonts w:ascii="PT Astra Serif" w:hAnsi="PT Astra Serif"/>
        </w:rPr>
        <w:t>71:22:020406:283</w:t>
      </w:r>
      <w:r w:rsidRPr="00FD1308">
        <w:rPr>
          <w:rFonts w:ascii="PT Astra Serif" w:hAnsi="PT Astra Serif"/>
          <w:sz w:val="24"/>
          <w:szCs w:val="24"/>
        </w:rPr>
        <w:t>, для которого запрашивается разрешение на условно разрешенный вид использования;</w:t>
      </w:r>
    </w:p>
    <w:p w:rsidR="00F2690C" w:rsidRPr="00FD1308" w:rsidRDefault="00032535" w:rsidP="00F2690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FD1308">
        <w:rPr>
          <w:rFonts w:ascii="PT Astra Serif" w:hAnsi="PT Astra Serif"/>
          <w:sz w:val="24"/>
          <w:szCs w:val="24"/>
        </w:rPr>
        <w:t>-</w:t>
      </w:r>
      <w:r w:rsidR="00F2690C" w:rsidRPr="00FD1308">
        <w:rPr>
          <w:rFonts w:ascii="PT Astra Serif" w:hAnsi="PT Astra Serif"/>
          <w:sz w:val="24"/>
          <w:szCs w:val="24"/>
        </w:rPr>
        <w:t>проект постановления «</w:t>
      </w:r>
      <w:r w:rsidR="00F2690C" w:rsidRPr="00FD1308">
        <w:rPr>
          <w:rFonts w:ascii="PT Astra Serif" w:hAnsi="PT Astra Serif"/>
          <w:color w:val="000000"/>
          <w:sz w:val="24"/>
          <w:szCs w:val="24"/>
        </w:rPr>
        <w:t xml:space="preserve">О предоставлении разрешения на условно разрешенный вид использования земельного участка </w:t>
      </w:r>
      <w:r w:rsidR="00F2690C" w:rsidRPr="00FD1308">
        <w:rPr>
          <w:rFonts w:ascii="PT Astra Serif" w:hAnsi="PT Astra Serif"/>
          <w:sz w:val="24"/>
          <w:szCs w:val="24"/>
        </w:rPr>
        <w:t>с </w:t>
      </w:r>
      <w:r w:rsidR="00F00440">
        <w:rPr>
          <w:rFonts w:ascii="PT Astra Serif" w:hAnsi="PT Astra Serif"/>
          <w:sz w:val="24"/>
          <w:szCs w:val="24"/>
        </w:rPr>
        <w:t>К</w:t>
      </w:r>
      <w:r w:rsidR="001A7874">
        <w:rPr>
          <w:rFonts w:ascii="PT Astra Serif" w:hAnsi="PT Astra Serif"/>
          <w:sz w:val="24"/>
          <w:szCs w:val="24"/>
        </w:rPr>
        <w:t>№</w:t>
      </w:r>
      <w:r w:rsidR="001A7874" w:rsidRPr="001A7874">
        <w:rPr>
          <w:rStyle w:val="fontstyle01"/>
          <w:rFonts w:ascii="PT Astra Serif" w:hAnsi="PT Astra Serif"/>
        </w:rPr>
        <w:t xml:space="preserve">71:22:020406:283, площадью 1500 кв. м, расположенного по адресу: установлено относительно ориентира, расположенного в границах участка. Ориентир - участок. Почтовый адрес ориентира: Тульская область,  </w:t>
      </w:r>
      <w:proofErr w:type="spellStart"/>
      <w:r w:rsidR="001A7874" w:rsidRPr="001A7874">
        <w:rPr>
          <w:rStyle w:val="fontstyle01"/>
          <w:rFonts w:ascii="PT Astra Serif" w:hAnsi="PT Astra Serif"/>
        </w:rPr>
        <w:t>Щекинский</w:t>
      </w:r>
      <w:proofErr w:type="spellEnd"/>
      <w:r w:rsidR="001A7874" w:rsidRPr="001A7874">
        <w:rPr>
          <w:rStyle w:val="fontstyle01"/>
          <w:rFonts w:ascii="PT Astra Serif" w:hAnsi="PT Astra Serif"/>
        </w:rPr>
        <w:t xml:space="preserve"> район, МО </w:t>
      </w:r>
      <w:proofErr w:type="spellStart"/>
      <w:r w:rsidR="001A7874" w:rsidRPr="001A7874">
        <w:rPr>
          <w:rStyle w:val="fontstyle01"/>
          <w:rFonts w:ascii="PT Astra Serif" w:hAnsi="PT Astra Serif"/>
        </w:rPr>
        <w:t>Головеньковское</w:t>
      </w:r>
      <w:proofErr w:type="spellEnd"/>
      <w:r w:rsidR="001A7874" w:rsidRPr="001A7874">
        <w:rPr>
          <w:rStyle w:val="fontstyle01"/>
          <w:rFonts w:ascii="PT Astra Serif" w:hAnsi="PT Astra Serif"/>
        </w:rPr>
        <w:t xml:space="preserve">, д. Большая </w:t>
      </w:r>
      <w:proofErr w:type="spellStart"/>
      <w:r w:rsidR="001A7874" w:rsidRPr="001A7874">
        <w:rPr>
          <w:rStyle w:val="fontstyle01"/>
          <w:rFonts w:ascii="PT Astra Serif" w:hAnsi="PT Astra Serif"/>
        </w:rPr>
        <w:t>Тросна</w:t>
      </w:r>
      <w:proofErr w:type="spellEnd"/>
      <w:r w:rsidR="001A7874" w:rsidRPr="001A7874">
        <w:rPr>
          <w:rStyle w:val="fontstyle01"/>
          <w:rFonts w:ascii="PT Astra Serif" w:hAnsi="PT Astra Serif"/>
        </w:rPr>
        <w:t>, ул. Симферопольская, участок 25</w:t>
      </w:r>
      <w:r w:rsidR="00F2690C" w:rsidRPr="00FD1308">
        <w:rPr>
          <w:rFonts w:ascii="PT Astra Serif" w:hAnsi="PT Astra Serif"/>
          <w:bCs/>
          <w:color w:val="000000"/>
          <w:sz w:val="24"/>
          <w:szCs w:val="24"/>
        </w:rPr>
        <w:t>».</w:t>
      </w:r>
    </w:p>
    <w:p w:rsidR="00F2690C" w:rsidRPr="00FD1308" w:rsidRDefault="00F2690C" w:rsidP="00F2690C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4"/>
          <w:szCs w:val="24"/>
        </w:rPr>
      </w:pPr>
      <w:r w:rsidRPr="00FD1308">
        <w:rPr>
          <w:rFonts w:ascii="PT Astra Serif" w:hAnsi="PT Astra Serif"/>
          <w:bCs/>
          <w:color w:val="000000"/>
          <w:sz w:val="24"/>
          <w:szCs w:val="24"/>
        </w:rPr>
        <w:tab/>
      </w:r>
      <w:r w:rsidRPr="00FD1308">
        <w:rPr>
          <w:rFonts w:ascii="PT Astra Serif" w:hAnsi="PT Astra Serif"/>
          <w:bCs/>
          <w:color w:val="000000"/>
          <w:sz w:val="24"/>
          <w:szCs w:val="24"/>
        </w:rPr>
        <w:tab/>
        <w:t xml:space="preserve"> Экспозиция проекта проходила </w:t>
      </w:r>
      <w:r w:rsidRPr="00FD1308">
        <w:rPr>
          <w:rFonts w:ascii="PT Astra Serif" w:hAnsi="PT Astra Serif"/>
          <w:sz w:val="24"/>
          <w:szCs w:val="24"/>
        </w:rPr>
        <w:t>в зданиях:</w:t>
      </w:r>
    </w:p>
    <w:p w:rsidR="00F2690C" w:rsidRPr="00FD1308" w:rsidRDefault="00F2690C" w:rsidP="00032535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FD1308">
        <w:rPr>
          <w:rFonts w:ascii="PT Astra Serif" w:hAnsi="PT Astra Serif"/>
          <w:sz w:val="24"/>
          <w:szCs w:val="24"/>
        </w:rPr>
        <w:t xml:space="preserve">- администрации муниципального образования </w:t>
      </w:r>
      <w:proofErr w:type="spellStart"/>
      <w:r w:rsidRPr="00FD1308">
        <w:rPr>
          <w:rFonts w:ascii="PT Astra Serif" w:hAnsi="PT Astra Serif"/>
          <w:sz w:val="24"/>
          <w:szCs w:val="24"/>
        </w:rPr>
        <w:t>Щекинский</w:t>
      </w:r>
      <w:proofErr w:type="spellEnd"/>
      <w:r w:rsidRPr="00FD1308">
        <w:rPr>
          <w:rFonts w:ascii="PT Astra Serif" w:hAnsi="PT Astra Serif"/>
          <w:sz w:val="24"/>
          <w:szCs w:val="24"/>
        </w:rPr>
        <w:t xml:space="preserve"> район по адресу: Тульская область, г. Щекино, ул. Шахтерская, д.</w:t>
      </w:r>
      <w:r w:rsidR="00032535" w:rsidRPr="00FD1308">
        <w:rPr>
          <w:rFonts w:ascii="PT Astra Serif" w:hAnsi="PT Astra Serif"/>
          <w:sz w:val="24"/>
          <w:szCs w:val="24"/>
        </w:rPr>
        <w:t xml:space="preserve"> </w:t>
      </w:r>
      <w:r w:rsidRPr="00FD1308">
        <w:rPr>
          <w:rFonts w:ascii="PT Astra Serif" w:hAnsi="PT Astra Serif"/>
          <w:sz w:val="24"/>
          <w:szCs w:val="24"/>
        </w:rPr>
        <w:t xml:space="preserve">11, 3 этаж с </w:t>
      </w:r>
      <w:r w:rsidR="00FD1308" w:rsidRPr="00FD1308">
        <w:rPr>
          <w:rFonts w:ascii="PT Astra Serif" w:hAnsi="PT Astra Serif"/>
          <w:color w:val="000000"/>
          <w:sz w:val="24"/>
          <w:szCs w:val="24"/>
        </w:rPr>
        <w:t>24.08.2020 г. по 08.09.2020</w:t>
      </w:r>
      <w:r w:rsidR="00032535" w:rsidRPr="00FD1308">
        <w:rPr>
          <w:rFonts w:ascii="PT Astra Serif" w:hAnsi="PT Astra Serif"/>
          <w:color w:val="000000"/>
          <w:sz w:val="24"/>
          <w:szCs w:val="24"/>
        </w:rPr>
        <w:t xml:space="preserve"> г</w:t>
      </w:r>
      <w:r w:rsidRPr="00FD1308">
        <w:rPr>
          <w:rFonts w:ascii="PT Astra Serif" w:hAnsi="PT Astra Serif"/>
          <w:color w:val="000000"/>
          <w:sz w:val="24"/>
          <w:szCs w:val="24"/>
        </w:rPr>
        <w:t>.</w:t>
      </w:r>
    </w:p>
    <w:p w:rsidR="00F2690C" w:rsidRPr="00FD1308" w:rsidRDefault="00032535" w:rsidP="0003253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color w:val="000000"/>
          <w:sz w:val="24"/>
          <w:szCs w:val="24"/>
        </w:rPr>
      </w:pPr>
      <w:r w:rsidRPr="00FD1308">
        <w:rPr>
          <w:sz w:val="24"/>
          <w:szCs w:val="24"/>
        </w:rPr>
        <w:t xml:space="preserve">- </w:t>
      </w:r>
      <w:r w:rsidR="00F2690C" w:rsidRPr="00FD1308">
        <w:rPr>
          <w:sz w:val="24"/>
          <w:szCs w:val="24"/>
        </w:rPr>
        <w:t xml:space="preserve">администрации муниципального образования </w:t>
      </w:r>
      <w:r w:rsidR="00FD1308" w:rsidRPr="00FD1308">
        <w:rPr>
          <w:rFonts w:ascii="PT Astra Serif" w:hAnsi="PT Astra Serif"/>
          <w:sz w:val="24"/>
          <w:szCs w:val="24"/>
        </w:rPr>
        <w:t>Яснополянское </w:t>
      </w:r>
      <w:proofErr w:type="spellStart"/>
      <w:r w:rsidR="00FD1308" w:rsidRPr="00FD1308">
        <w:rPr>
          <w:rFonts w:ascii="PT Astra Serif" w:hAnsi="PT Astra Serif"/>
          <w:sz w:val="24"/>
          <w:szCs w:val="24"/>
        </w:rPr>
        <w:t>Щекинского</w:t>
      </w:r>
      <w:proofErr w:type="spellEnd"/>
      <w:r w:rsidR="00FD1308" w:rsidRPr="00FD1308">
        <w:rPr>
          <w:rFonts w:ascii="PT Astra Serif" w:hAnsi="PT Astra Serif"/>
          <w:sz w:val="24"/>
          <w:szCs w:val="24"/>
        </w:rPr>
        <w:t xml:space="preserve"> района по адресу: Тульская область, </w:t>
      </w:r>
      <w:proofErr w:type="spellStart"/>
      <w:r w:rsidR="00FD1308" w:rsidRPr="00FD1308">
        <w:rPr>
          <w:rStyle w:val="fontstyle01"/>
          <w:rFonts w:ascii="PT Astra Serif" w:hAnsi="PT Astra Serif"/>
        </w:rPr>
        <w:t>Щекинский</w:t>
      </w:r>
      <w:proofErr w:type="spellEnd"/>
      <w:r w:rsidR="00FD1308" w:rsidRPr="00FD1308">
        <w:rPr>
          <w:rStyle w:val="fontstyle01"/>
          <w:rFonts w:ascii="PT Astra Serif" w:hAnsi="PT Astra Serif"/>
        </w:rPr>
        <w:t xml:space="preserve"> район, п. </w:t>
      </w:r>
      <w:proofErr w:type="spellStart"/>
      <w:r w:rsidR="00FD1308" w:rsidRPr="00FD1308">
        <w:rPr>
          <w:rStyle w:val="fontstyle01"/>
          <w:rFonts w:ascii="PT Astra Serif" w:hAnsi="PT Astra Serif"/>
        </w:rPr>
        <w:t>Головеньковсий</w:t>
      </w:r>
      <w:proofErr w:type="spellEnd"/>
      <w:r w:rsidR="00FD1308">
        <w:rPr>
          <w:rStyle w:val="fontstyle01"/>
          <w:rFonts w:ascii="PT Astra Serif" w:hAnsi="PT Astra Serif"/>
        </w:rPr>
        <w:t>,</w:t>
      </w:r>
      <w:r w:rsidR="00FD1308" w:rsidRPr="00FD1308">
        <w:rPr>
          <w:rStyle w:val="fontstyle01"/>
          <w:rFonts w:ascii="PT Astra Serif" w:hAnsi="PT Astra Serif"/>
        </w:rPr>
        <w:t xml:space="preserve"> ул.</w:t>
      </w:r>
      <w:r w:rsidR="001A7874">
        <w:rPr>
          <w:rStyle w:val="fontstyle01"/>
          <w:rFonts w:ascii="PT Astra Serif" w:hAnsi="PT Astra Serif"/>
        </w:rPr>
        <w:t xml:space="preserve"> </w:t>
      </w:r>
      <w:r w:rsidR="00FD1308" w:rsidRPr="00FD1308">
        <w:rPr>
          <w:rStyle w:val="fontstyle01"/>
          <w:rFonts w:ascii="PT Astra Serif" w:hAnsi="PT Astra Serif"/>
        </w:rPr>
        <w:t xml:space="preserve">Пчеловодов, д.9 </w:t>
      </w:r>
      <w:r w:rsidR="00FD1308" w:rsidRPr="00FD1308">
        <w:rPr>
          <w:rFonts w:ascii="PT Astra Serif" w:hAnsi="PT Astra Serif"/>
          <w:sz w:val="24"/>
          <w:szCs w:val="24"/>
        </w:rPr>
        <w:t xml:space="preserve">с </w:t>
      </w:r>
      <w:r w:rsidR="00FD1308" w:rsidRPr="00FD1308">
        <w:rPr>
          <w:rFonts w:ascii="PT Astra Serif" w:hAnsi="PT Astra Serif"/>
          <w:color w:val="000000"/>
          <w:sz w:val="24"/>
          <w:szCs w:val="24"/>
        </w:rPr>
        <w:t xml:space="preserve">24.08.2020 г. по 08.09.2020 </w:t>
      </w:r>
      <w:r w:rsidR="00FD1308" w:rsidRPr="00FD1308">
        <w:rPr>
          <w:rFonts w:ascii="PT Astra Serif" w:hAnsi="PT Astra Serif"/>
          <w:sz w:val="24"/>
          <w:szCs w:val="24"/>
        </w:rPr>
        <w:t>г</w:t>
      </w:r>
      <w:r w:rsidR="00F2690C" w:rsidRPr="00FD1308">
        <w:rPr>
          <w:color w:val="000000"/>
          <w:sz w:val="24"/>
          <w:szCs w:val="24"/>
        </w:rPr>
        <w:t xml:space="preserve">. </w:t>
      </w:r>
    </w:p>
    <w:p w:rsidR="00905FDD" w:rsidRPr="00FD1308" w:rsidRDefault="00463167" w:rsidP="00F2690C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4"/>
          <w:szCs w:val="24"/>
        </w:rPr>
      </w:pPr>
      <w:r w:rsidRPr="00FD1308">
        <w:rPr>
          <w:rFonts w:ascii="PT Astra Serif" w:hAnsi="PT Astra Serif"/>
          <w:color w:val="000000"/>
          <w:sz w:val="24"/>
          <w:szCs w:val="24"/>
        </w:rPr>
        <w:tab/>
      </w:r>
      <w:r w:rsidR="003C5FF6" w:rsidRPr="00FD1308">
        <w:rPr>
          <w:rFonts w:ascii="PT Astra Serif" w:hAnsi="PT Astra Serif"/>
          <w:color w:val="000000"/>
          <w:sz w:val="24"/>
          <w:szCs w:val="24"/>
        </w:rPr>
        <w:tab/>
      </w:r>
      <w:r w:rsidR="00905FDD" w:rsidRPr="00FD1308">
        <w:rPr>
          <w:rFonts w:ascii="PT Astra Serif" w:hAnsi="PT Astra Serif"/>
          <w:color w:val="000000"/>
          <w:sz w:val="24"/>
          <w:szCs w:val="24"/>
        </w:rPr>
        <w:t xml:space="preserve">Собрание участников публичных слушаний проведено в </w:t>
      </w:r>
      <w:r w:rsidR="00F654C8" w:rsidRPr="00FD1308">
        <w:rPr>
          <w:rFonts w:ascii="PT Astra Serif" w:hAnsi="PT Astra Serif"/>
          <w:color w:val="000000"/>
          <w:sz w:val="24"/>
          <w:szCs w:val="24"/>
        </w:rPr>
        <w:t>16</w:t>
      </w:r>
      <w:r w:rsidR="001A7874">
        <w:rPr>
          <w:rFonts w:ascii="PT Astra Serif" w:hAnsi="PT Astra Serif"/>
          <w:color w:val="000000"/>
          <w:sz w:val="24"/>
          <w:szCs w:val="24"/>
        </w:rPr>
        <w:t>:3</w:t>
      </w:r>
      <w:r w:rsidR="00DA7530" w:rsidRPr="00FD1308">
        <w:rPr>
          <w:rFonts w:ascii="PT Astra Serif" w:hAnsi="PT Astra Serif"/>
          <w:color w:val="000000"/>
          <w:sz w:val="24"/>
          <w:szCs w:val="24"/>
        </w:rPr>
        <w:t>0 ч</w:t>
      </w:r>
      <w:r w:rsidR="00032535" w:rsidRPr="00FD1308">
        <w:rPr>
          <w:rFonts w:ascii="PT Astra Serif" w:hAnsi="PT Astra Serif"/>
          <w:color w:val="000000"/>
          <w:sz w:val="24"/>
          <w:szCs w:val="24"/>
        </w:rPr>
        <w:t>асов</w:t>
      </w:r>
      <w:r w:rsidR="00F2690C" w:rsidRPr="00FD1308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905FDD" w:rsidRPr="00FD1308">
        <w:rPr>
          <w:rFonts w:ascii="PT Astra Serif" w:hAnsi="PT Astra Serif"/>
          <w:sz w:val="24"/>
          <w:szCs w:val="24"/>
        </w:rPr>
        <w:t>по адр</w:t>
      </w:r>
      <w:r w:rsidR="00032535" w:rsidRPr="00FD1308">
        <w:rPr>
          <w:rFonts w:ascii="PT Astra Serif" w:hAnsi="PT Astra Serif"/>
          <w:sz w:val="24"/>
          <w:szCs w:val="24"/>
        </w:rPr>
        <w:t xml:space="preserve">есу: </w:t>
      </w:r>
      <w:r w:rsidR="00012C18" w:rsidRPr="00FD1308">
        <w:rPr>
          <w:rFonts w:ascii="PT Astra Serif" w:hAnsi="PT Astra Serif"/>
          <w:sz w:val="24"/>
          <w:szCs w:val="24"/>
        </w:rPr>
        <w:t xml:space="preserve">г. </w:t>
      </w:r>
      <w:r w:rsidR="009A5A8B">
        <w:rPr>
          <w:rFonts w:ascii="PT Astra Serif" w:hAnsi="PT Astra Serif"/>
          <w:sz w:val="24"/>
          <w:szCs w:val="24"/>
        </w:rPr>
        <w:t> </w:t>
      </w:r>
      <w:r w:rsidR="00012C18" w:rsidRPr="00FD1308">
        <w:rPr>
          <w:rFonts w:ascii="PT Astra Serif" w:hAnsi="PT Astra Serif"/>
          <w:sz w:val="24"/>
          <w:szCs w:val="24"/>
        </w:rPr>
        <w:t>Щекино</w:t>
      </w:r>
      <w:r w:rsidR="00FD1308">
        <w:rPr>
          <w:rFonts w:ascii="PT Astra Serif" w:hAnsi="PT Astra Serif"/>
          <w:sz w:val="24"/>
          <w:szCs w:val="24"/>
        </w:rPr>
        <w:t xml:space="preserve"> пл. Ленина, 1, </w:t>
      </w:r>
      <w:r w:rsidR="00032535" w:rsidRPr="00FD1308">
        <w:rPr>
          <w:rFonts w:ascii="PT Astra Serif" w:hAnsi="PT Astra Serif"/>
          <w:sz w:val="24"/>
          <w:szCs w:val="24"/>
        </w:rPr>
        <w:t xml:space="preserve">зал заседаний </w:t>
      </w:r>
      <w:r w:rsidR="00012C18" w:rsidRPr="00FD1308">
        <w:rPr>
          <w:rFonts w:ascii="PT Astra Serif" w:hAnsi="PT Astra Serif"/>
          <w:sz w:val="24"/>
          <w:szCs w:val="24"/>
        </w:rPr>
        <w:t xml:space="preserve">администрации </w:t>
      </w:r>
      <w:proofErr w:type="spellStart"/>
      <w:r w:rsidR="00012C18" w:rsidRPr="00FD1308">
        <w:rPr>
          <w:rFonts w:ascii="PT Astra Serif" w:hAnsi="PT Astra Serif"/>
          <w:sz w:val="24"/>
          <w:szCs w:val="24"/>
        </w:rPr>
        <w:t>Щекинского</w:t>
      </w:r>
      <w:proofErr w:type="spellEnd"/>
      <w:r w:rsidR="00012C18" w:rsidRPr="00FD1308">
        <w:rPr>
          <w:rFonts w:ascii="PT Astra Serif" w:hAnsi="PT Astra Serif"/>
          <w:sz w:val="24"/>
          <w:szCs w:val="24"/>
        </w:rPr>
        <w:t xml:space="preserve"> района.</w:t>
      </w:r>
    </w:p>
    <w:p w:rsidR="00905FDD" w:rsidRPr="00FD1308" w:rsidRDefault="00905FDD" w:rsidP="00C16943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 xml:space="preserve">В публичных слушаниях приняло участие </w:t>
      </w:r>
      <w:r w:rsidR="00FD1308">
        <w:rPr>
          <w:rFonts w:ascii="PT Astra Serif" w:hAnsi="PT Astra Serif" w:cs="Times New Roman"/>
          <w:sz w:val="24"/>
          <w:szCs w:val="24"/>
          <w:u w:val="single"/>
        </w:rPr>
        <w:t>3</w:t>
      </w:r>
      <w:r w:rsidR="00073E10" w:rsidRPr="00FD1308">
        <w:rPr>
          <w:rFonts w:ascii="PT Astra Serif" w:hAnsi="PT Astra Serif" w:cs="Times New Roman"/>
          <w:sz w:val="24"/>
          <w:szCs w:val="24"/>
        </w:rPr>
        <w:t xml:space="preserve"> человек</w:t>
      </w:r>
      <w:r w:rsidR="00FD1308">
        <w:rPr>
          <w:rFonts w:ascii="PT Astra Serif" w:hAnsi="PT Astra Serif" w:cs="Times New Roman"/>
          <w:sz w:val="24"/>
          <w:szCs w:val="24"/>
        </w:rPr>
        <w:t>а</w:t>
      </w:r>
      <w:r w:rsidRPr="00FD1308">
        <w:rPr>
          <w:rFonts w:ascii="PT Astra Serif" w:hAnsi="PT Astra Serif" w:cs="Times New Roman"/>
          <w:sz w:val="24"/>
          <w:szCs w:val="24"/>
        </w:rPr>
        <w:t>.</w:t>
      </w:r>
    </w:p>
    <w:p w:rsidR="00905FDD" w:rsidRPr="00FD1308" w:rsidRDefault="00905FDD" w:rsidP="00905FD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 xml:space="preserve">   </w:t>
      </w:r>
      <w:r w:rsidRPr="00FD1308">
        <w:rPr>
          <w:rFonts w:ascii="PT Astra Serif" w:hAnsi="PT Astra Serif" w:cs="Times New Roman"/>
          <w:sz w:val="24"/>
          <w:szCs w:val="24"/>
        </w:rPr>
        <w:tab/>
        <w:t>По результатам публичных слушаний составл</w:t>
      </w:r>
      <w:r w:rsidR="00F2690C" w:rsidRPr="00FD1308">
        <w:rPr>
          <w:rFonts w:ascii="PT Astra Serif" w:hAnsi="PT Astra Serif" w:cs="Times New Roman"/>
          <w:sz w:val="24"/>
          <w:szCs w:val="24"/>
        </w:rPr>
        <w:t xml:space="preserve">ен протокол публичных слушаний </w:t>
      </w:r>
      <w:r w:rsidR="00FD1308" w:rsidRPr="00FD1308">
        <w:rPr>
          <w:rFonts w:ascii="PT Astra Serif" w:hAnsi="PT Astra Serif" w:cs="Times New Roman"/>
          <w:sz w:val="24"/>
          <w:szCs w:val="24"/>
        </w:rPr>
        <w:t>от   08</w:t>
      </w:r>
      <w:r w:rsidR="00897AA3" w:rsidRPr="00FD1308">
        <w:rPr>
          <w:rFonts w:ascii="PT Astra Serif" w:hAnsi="PT Astra Serif" w:cs="Times New Roman"/>
          <w:sz w:val="24"/>
          <w:szCs w:val="24"/>
        </w:rPr>
        <w:t>.</w:t>
      </w:r>
      <w:r w:rsidR="00FD1308" w:rsidRPr="00FD1308">
        <w:rPr>
          <w:rFonts w:ascii="PT Astra Serif" w:hAnsi="PT Astra Serif" w:cs="Times New Roman"/>
          <w:sz w:val="24"/>
          <w:szCs w:val="24"/>
        </w:rPr>
        <w:t>09</w:t>
      </w:r>
      <w:r w:rsidR="00F654C8" w:rsidRPr="00FD1308">
        <w:rPr>
          <w:rFonts w:ascii="PT Astra Serif" w:hAnsi="PT Astra Serif" w:cs="Times New Roman"/>
          <w:sz w:val="24"/>
          <w:szCs w:val="24"/>
        </w:rPr>
        <w:t>.20</w:t>
      </w:r>
      <w:r w:rsidR="00032535" w:rsidRPr="00FD1308">
        <w:rPr>
          <w:rFonts w:ascii="PT Astra Serif" w:hAnsi="PT Astra Serif" w:cs="Times New Roman"/>
          <w:sz w:val="24"/>
          <w:szCs w:val="24"/>
        </w:rPr>
        <w:t>20 г</w:t>
      </w:r>
      <w:r w:rsidR="00F2690C" w:rsidRPr="00FD1308">
        <w:rPr>
          <w:rFonts w:ascii="PT Astra Serif" w:hAnsi="PT Astra Serif" w:cs="Times New Roman"/>
          <w:sz w:val="24"/>
          <w:szCs w:val="24"/>
        </w:rPr>
        <w:t xml:space="preserve">, на </w:t>
      </w:r>
      <w:r w:rsidRPr="00FD1308">
        <w:rPr>
          <w:rFonts w:ascii="PT Astra Serif" w:hAnsi="PT Astra Serif" w:cs="Times New Roman"/>
          <w:sz w:val="24"/>
          <w:szCs w:val="24"/>
        </w:rPr>
        <w:t xml:space="preserve">основании  </w:t>
      </w:r>
      <w:r w:rsidR="00B36BCF" w:rsidRPr="00FD1308">
        <w:rPr>
          <w:rFonts w:ascii="PT Astra Serif" w:hAnsi="PT Astra Serif" w:cs="Times New Roman"/>
          <w:sz w:val="24"/>
          <w:szCs w:val="24"/>
        </w:rPr>
        <w:t xml:space="preserve"> </w:t>
      </w:r>
      <w:r w:rsidRPr="00FD1308">
        <w:rPr>
          <w:rFonts w:ascii="PT Astra Serif" w:hAnsi="PT Astra Serif" w:cs="Times New Roman"/>
          <w:sz w:val="24"/>
          <w:szCs w:val="24"/>
        </w:rPr>
        <w:t>которого подготовлено заключение о результатах публичных слушаний.</w:t>
      </w:r>
    </w:p>
    <w:p w:rsidR="00905FDD" w:rsidRPr="00FD1308" w:rsidRDefault="00F2690C" w:rsidP="00905FDD">
      <w:pPr>
        <w:pStyle w:val="ConsPlusNonformat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 xml:space="preserve">В </w:t>
      </w:r>
      <w:r w:rsidR="00905FDD" w:rsidRPr="00FD1308">
        <w:rPr>
          <w:rFonts w:ascii="PT Astra Serif" w:hAnsi="PT Astra Serif" w:cs="Times New Roman"/>
          <w:sz w:val="24"/>
          <w:szCs w:val="24"/>
        </w:rPr>
        <w:t>период проведения публичных слушаний были поданы замечания и предложения</w:t>
      </w:r>
      <w:r w:rsidR="00032535" w:rsidRPr="00FD1308">
        <w:rPr>
          <w:rFonts w:ascii="PT Astra Serif" w:hAnsi="PT Astra Serif" w:cs="Times New Roman"/>
          <w:sz w:val="24"/>
          <w:szCs w:val="24"/>
        </w:rPr>
        <w:t>:</w:t>
      </w:r>
    </w:p>
    <w:p w:rsidR="00905FDD" w:rsidRPr="00FD1308" w:rsidRDefault="00032535" w:rsidP="00905FDD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 xml:space="preserve">1) </w:t>
      </w:r>
      <w:r w:rsidR="00905FDD" w:rsidRPr="00FD1308">
        <w:rPr>
          <w:rFonts w:ascii="PT Astra Serif" w:hAnsi="PT Astra Serif" w:cs="Times New Roman"/>
          <w:sz w:val="24"/>
          <w:szCs w:val="24"/>
        </w:rPr>
        <w:t>от участников публичных слушаний, постоянно прожива</w:t>
      </w:r>
      <w:r w:rsidR="00F2690C" w:rsidRPr="00FD1308">
        <w:rPr>
          <w:rFonts w:ascii="PT Astra Serif" w:hAnsi="PT Astra Serif" w:cs="Times New Roman"/>
          <w:sz w:val="24"/>
          <w:szCs w:val="24"/>
        </w:rPr>
        <w:t xml:space="preserve">ющих на территории, в пределах </w:t>
      </w:r>
      <w:r w:rsidR="00905FDD" w:rsidRPr="00FD1308">
        <w:rPr>
          <w:rFonts w:ascii="PT Astra Serif" w:hAnsi="PT Astra Serif" w:cs="Times New Roman"/>
          <w:sz w:val="24"/>
          <w:szCs w:val="24"/>
        </w:rPr>
        <w:t xml:space="preserve">которой проводятся публичные слушания: </w:t>
      </w:r>
      <w:r w:rsidR="00905FDD" w:rsidRPr="00FD1308">
        <w:rPr>
          <w:rFonts w:ascii="PT Astra Serif" w:hAnsi="PT Astra Serif" w:cs="Times New Roman"/>
          <w:sz w:val="24"/>
          <w:szCs w:val="24"/>
          <w:u w:val="single"/>
        </w:rPr>
        <w:t>0</w:t>
      </w:r>
      <w:r w:rsidR="00905FDD" w:rsidRPr="00FD1308">
        <w:rPr>
          <w:rFonts w:ascii="PT Astra Serif" w:hAnsi="PT Astra Serif" w:cs="Times New Roman"/>
          <w:sz w:val="24"/>
          <w:szCs w:val="24"/>
        </w:rPr>
        <w:t xml:space="preserve"> предложений и </w:t>
      </w:r>
      <w:r w:rsidR="00F654C8" w:rsidRPr="00FD1308">
        <w:rPr>
          <w:rFonts w:ascii="PT Astra Serif" w:hAnsi="PT Astra Serif" w:cs="Times New Roman"/>
          <w:sz w:val="24"/>
          <w:szCs w:val="24"/>
          <w:u w:val="single"/>
        </w:rPr>
        <w:t>0</w:t>
      </w:r>
      <w:r w:rsidR="00905FDD" w:rsidRPr="00FD1308">
        <w:rPr>
          <w:rFonts w:ascii="PT Astra Serif" w:hAnsi="PT Astra Serif" w:cs="Times New Roman"/>
          <w:sz w:val="24"/>
          <w:szCs w:val="24"/>
        </w:rPr>
        <w:t xml:space="preserve"> замечания;</w:t>
      </w:r>
    </w:p>
    <w:p w:rsidR="00905FDD" w:rsidRPr="00FD1308" w:rsidRDefault="00905FDD" w:rsidP="00905FDD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 xml:space="preserve">2) от иных участников публичных слушаний: </w:t>
      </w:r>
      <w:r w:rsidR="00463167" w:rsidRPr="00FD1308">
        <w:rPr>
          <w:rFonts w:ascii="PT Astra Serif" w:hAnsi="PT Astra Serif" w:cs="Times New Roman"/>
          <w:sz w:val="24"/>
          <w:szCs w:val="24"/>
          <w:u w:val="single"/>
        </w:rPr>
        <w:t>0</w:t>
      </w:r>
      <w:r w:rsidRPr="00FD1308">
        <w:rPr>
          <w:rFonts w:ascii="PT Astra Serif" w:hAnsi="PT Astra Serif" w:cs="Times New Roman"/>
          <w:sz w:val="24"/>
          <w:szCs w:val="24"/>
        </w:rPr>
        <w:t xml:space="preserve"> предложение и </w:t>
      </w:r>
      <w:r w:rsidRPr="00FD1308">
        <w:rPr>
          <w:rFonts w:ascii="PT Astra Serif" w:hAnsi="PT Astra Serif" w:cs="Times New Roman"/>
          <w:sz w:val="24"/>
          <w:szCs w:val="24"/>
          <w:u w:val="single"/>
        </w:rPr>
        <w:t>0</w:t>
      </w:r>
      <w:r w:rsidRPr="00FD1308">
        <w:rPr>
          <w:rFonts w:ascii="PT Astra Serif" w:hAnsi="PT Astra Serif" w:cs="Times New Roman"/>
          <w:sz w:val="24"/>
          <w:szCs w:val="24"/>
        </w:rPr>
        <w:t xml:space="preserve"> замечаний.</w:t>
      </w:r>
    </w:p>
    <w:p w:rsidR="00905FDD" w:rsidRPr="00FD1308" w:rsidRDefault="00905FDD" w:rsidP="00905FDD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>Рекомендации организатора публичных слушаний о целесооб</w:t>
      </w:r>
      <w:r w:rsidR="00032535" w:rsidRPr="00FD1308">
        <w:rPr>
          <w:rFonts w:ascii="PT Astra Serif" w:hAnsi="PT Astra Serif" w:cs="Times New Roman"/>
          <w:sz w:val="24"/>
          <w:szCs w:val="24"/>
        </w:rPr>
        <w:t xml:space="preserve">разности или нецелесообразности </w:t>
      </w:r>
      <w:r w:rsidRPr="00FD1308">
        <w:rPr>
          <w:rFonts w:ascii="PT Astra Serif" w:hAnsi="PT Astra Serif" w:cs="Times New Roman"/>
          <w:sz w:val="24"/>
          <w:szCs w:val="24"/>
        </w:rPr>
        <w:t>учета внесенных участниками публичных слушаний предложений и замечаний:</w:t>
      </w:r>
    </w:p>
    <w:p w:rsidR="002C1A46" w:rsidRPr="00FD1308" w:rsidRDefault="002C1A46" w:rsidP="00FD1308">
      <w:pPr>
        <w:pStyle w:val="ConsPlusNormal"/>
        <w:ind w:firstLine="0"/>
        <w:jc w:val="both"/>
        <w:rPr>
          <w:rFonts w:ascii="PT Astra Serif" w:hAnsi="PT Astra Serif" w:cs="Times New Roman"/>
          <w:sz w:val="24"/>
          <w:szCs w:val="24"/>
        </w:rPr>
      </w:pPr>
    </w:p>
    <w:p w:rsidR="002C1A46" w:rsidRPr="00FD1308" w:rsidRDefault="002C1A46" w:rsidP="00905FDD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73"/>
        <w:gridCol w:w="4331"/>
      </w:tblGrid>
      <w:tr w:rsidR="00905FDD" w:rsidRPr="00FD1308" w:rsidTr="00F00440">
        <w:tc>
          <w:tcPr>
            <w:tcW w:w="567" w:type="dxa"/>
          </w:tcPr>
          <w:p w:rsidR="00905FDD" w:rsidRPr="00FD1308" w:rsidRDefault="00905FDD" w:rsidP="00DF2D14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D1308">
              <w:rPr>
                <w:rFonts w:ascii="PT Astra Serif" w:hAnsi="PT Astra Serif" w:cs="Times New Roman"/>
                <w:sz w:val="24"/>
                <w:szCs w:val="24"/>
              </w:rPr>
              <w:t>N п/п</w:t>
            </w:r>
          </w:p>
        </w:tc>
        <w:tc>
          <w:tcPr>
            <w:tcW w:w="4173" w:type="dxa"/>
          </w:tcPr>
          <w:p w:rsidR="00905FDD" w:rsidRPr="00FD1308" w:rsidRDefault="00905FDD" w:rsidP="0003253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D1308">
              <w:rPr>
                <w:rFonts w:ascii="PT Astra Serif" w:hAnsi="PT Astra Serif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331" w:type="dxa"/>
          </w:tcPr>
          <w:p w:rsidR="00905FDD" w:rsidRPr="00FD1308" w:rsidRDefault="00905FDD" w:rsidP="0003253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D1308">
              <w:rPr>
                <w:rFonts w:ascii="PT Astra Serif" w:hAnsi="PT Astra Serif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F654C8" w:rsidRPr="00FD1308" w:rsidTr="00F00440">
        <w:tc>
          <w:tcPr>
            <w:tcW w:w="567" w:type="dxa"/>
          </w:tcPr>
          <w:p w:rsidR="00F654C8" w:rsidRPr="00FD1308" w:rsidRDefault="00F654C8" w:rsidP="00DF2D14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</w:rPr>
            </w:pPr>
            <w:r w:rsidRPr="00FD1308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173" w:type="dxa"/>
            <w:vMerge w:val="restart"/>
          </w:tcPr>
          <w:p w:rsidR="00F654C8" w:rsidRPr="00FD1308" w:rsidRDefault="00463167" w:rsidP="00F00440">
            <w:pPr>
              <w:pStyle w:val="ConsPlusNormal"/>
              <w:ind w:firstLine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FD1308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Предоставить разрешение на условно разрешенный вид использования </w:t>
            </w:r>
            <w:r w:rsidRPr="00FD1308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="00FD1308" w:rsidRPr="00FD1308">
              <w:rPr>
                <w:rFonts w:ascii="PT Astra Serif" w:hAnsi="PT Astra Serif"/>
                <w:bCs/>
                <w:sz w:val="24"/>
                <w:szCs w:val="24"/>
              </w:rPr>
              <w:t>магазины</w:t>
            </w:r>
            <w:r w:rsidR="00897AA3" w:rsidRPr="00FD1308">
              <w:rPr>
                <w:rFonts w:ascii="PT Astra Serif" w:hAnsi="PT Astra Serif" w:cs="Times New Roman"/>
                <w:sz w:val="24"/>
                <w:szCs w:val="24"/>
              </w:rPr>
              <w:t>» для земельного участка с</w:t>
            </w:r>
            <w:r w:rsidRPr="00FD1308">
              <w:rPr>
                <w:rFonts w:ascii="PT Astra Serif" w:hAnsi="PT Astra Serif" w:cs="Times New Roman"/>
                <w:sz w:val="24"/>
                <w:szCs w:val="24"/>
              </w:rPr>
              <w:t> </w:t>
            </w:r>
            <w:r w:rsidR="00F00440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="001A787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="001A7874" w:rsidRPr="001A7874">
              <w:rPr>
                <w:rStyle w:val="fontstyle01"/>
                <w:rFonts w:ascii="PT Astra Serif" w:hAnsi="PT Astra Serif"/>
              </w:rPr>
              <w:t xml:space="preserve">71:22:020406:283, площадью 1500 кв. м, расположенного по адресу: </w:t>
            </w:r>
            <w:r w:rsidR="001A7874" w:rsidRPr="001A7874">
              <w:rPr>
                <w:rStyle w:val="fontstyle01"/>
                <w:rFonts w:ascii="PT Astra Serif" w:hAnsi="PT Astra Serif"/>
              </w:rPr>
              <w:lastRenderedPageBreak/>
              <w:t xml:space="preserve">установлено относительно ориентира, расположенного в границах участка. Ориентир - участок. Почтовый адрес ориентира: Тульская область,  </w:t>
            </w:r>
            <w:proofErr w:type="spellStart"/>
            <w:r w:rsidR="001A7874" w:rsidRPr="001A7874">
              <w:rPr>
                <w:rStyle w:val="fontstyle01"/>
                <w:rFonts w:ascii="PT Astra Serif" w:hAnsi="PT Astra Serif"/>
              </w:rPr>
              <w:t>Щекинский</w:t>
            </w:r>
            <w:proofErr w:type="spellEnd"/>
            <w:r w:rsidR="001A7874" w:rsidRPr="001A7874">
              <w:rPr>
                <w:rStyle w:val="fontstyle01"/>
                <w:rFonts w:ascii="PT Astra Serif" w:hAnsi="PT Astra Serif"/>
              </w:rPr>
              <w:t xml:space="preserve"> район, МО </w:t>
            </w:r>
            <w:proofErr w:type="spellStart"/>
            <w:r w:rsidR="001A7874" w:rsidRPr="001A7874">
              <w:rPr>
                <w:rStyle w:val="fontstyle01"/>
                <w:rFonts w:ascii="PT Astra Serif" w:hAnsi="PT Astra Serif"/>
              </w:rPr>
              <w:t>Головеньковское</w:t>
            </w:r>
            <w:proofErr w:type="spellEnd"/>
            <w:r w:rsidR="001A7874" w:rsidRPr="001A7874">
              <w:rPr>
                <w:rStyle w:val="fontstyle01"/>
                <w:rFonts w:ascii="PT Astra Serif" w:hAnsi="PT Astra Serif"/>
              </w:rPr>
              <w:t xml:space="preserve">, д. Большая </w:t>
            </w:r>
            <w:proofErr w:type="spellStart"/>
            <w:r w:rsidR="001A7874" w:rsidRPr="001A7874">
              <w:rPr>
                <w:rStyle w:val="fontstyle01"/>
                <w:rFonts w:ascii="PT Astra Serif" w:hAnsi="PT Astra Serif"/>
              </w:rPr>
              <w:t>Тросна</w:t>
            </w:r>
            <w:proofErr w:type="spellEnd"/>
            <w:r w:rsidR="001A7874" w:rsidRPr="001A7874">
              <w:rPr>
                <w:rStyle w:val="fontstyle01"/>
                <w:rFonts w:ascii="PT Astra Serif" w:hAnsi="PT Astra Serif"/>
              </w:rPr>
              <w:t>, ул. Симферопольская, участок 25</w:t>
            </w:r>
            <w:r w:rsidR="00FD1308" w:rsidRPr="00FD130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4331" w:type="dxa"/>
            <w:vMerge w:val="restart"/>
          </w:tcPr>
          <w:p w:rsidR="00496BFD" w:rsidRPr="00FD1308" w:rsidRDefault="00463167" w:rsidP="00032535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</w:rPr>
            </w:pPr>
            <w:r w:rsidRPr="00FD1308">
              <w:rPr>
                <w:rFonts w:ascii="PT Astra Serif" w:hAnsi="PT Astra Serif" w:cs="Times New Roman"/>
                <w:bCs/>
                <w:sz w:val="24"/>
                <w:szCs w:val="24"/>
              </w:rPr>
              <w:lastRenderedPageBreak/>
              <w:t xml:space="preserve">Предоставить разрешение на условно разрешенный вид использования </w:t>
            </w:r>
            <w:r w:rsidRPr="00FD1308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="00FD1308" w:rsidRPr="00FD1308">
              <w:rPr>
                <w:rFonts w:ascii="PT Astra Serif" w:hAnsi="PT Astra Serif"/>
                <w:bCs/>
                <w:sz w:val="24"/>
                <w:szCs w:val="24"/>
              </w:rPr>
              <w:t>магазины</w:t>
            </w:r>
            <w:r w:rsidR="003C5FF6" w:rsidRPr="00FD1308">
              <w:rPr>
                <w:rFonts w:ascii="PT Astra Serif" w:hAnsi="PT Astra Serif" w:cs="Times New Roman"/>
                <w:sz w:val="24"/>
                <w:szCs w:val="24"/>
              </w:rPr>
              <w:t xml:space="preserve">» для земельного участка </w:t>
            </w:r>
            <w:r w:rsidR="008204E4" w:rsidRPr="00FD1308">
              <w:rPr>
                <w:rStyle w:val="fontstyle01"/>
                <w:rFonts w:ascii="PT Astra Serif" w:hAnsi="PT Astra Serif"/>
              </w:rPr>
              <w:t>с К№ </w:t>
            </w:r>
            <w:r w:rsidR="001A7874" w:rsidRPr="001A7874">
              <w:rPr>
                <w:rStyle w:val="fontstyle01"/>
                <w:rFonts w:ascii="PT Astra Serif" w:hAnsi="PT Astra Serif"/>
              </w:rPr>
              <w:t xml:space="preserve">71:22:020406:283, площадью 1500 кв. м, расположенного по адресу: </w:t>
            </w:r>
            <w:r w:rsidR="001A7874" w:rsidRPr="001A7874">
              <w:rPr>
                <w:rStyle w:val="fontstyle01"/>
                <w:rFonts w:ascii="PT Astra Serif" w:hAnsi="PT Astra Serif"/>
              </w:rPr>
              <w:lastRenderedPageBreak/>
              <w:t>установлено относительно ориентира, расположенного в границах участка. Ориентир - участок. Почтовый адрес ориентира: Тульска</w:t>
            </w:r>
            <w:r w:rsidR="00F00440">
              <w:rPr>
                <w:rStyle w:val="fontstyle01"/>
                <w:rFonts w:ascii="PT Astra Serif" w:hAnsi="PT Astra Serif"/>
              </w:rPr>
              <w:t xml:space="preserve">я область,  </w:t>
            </w:r>
            <w:proofErr w:type="spellStart"/>
            <w:r w:rsidR="00F00440">
              <w:rPr>
                <w:rStyle w:val="fontstyle01"/>
                <w:rFonts w:ascii="PT Astra Serif" w:hAnsi="PT Astra Serif"/>
              </w:rPr>
              <w:t>Щекинский</w:t>
            </w:r>
            <w:proofErr w:type="spellEnd"/>
            <w:r w:rsidR="00F00440">
              <w:rPr>
                <w:rStyle w:val="fontstyle01"/>
                <w:rFonts w:ascii="PT Astra Serif" w:hAnsi="PT Astra Serif"/>
              </w:rPr>
              <w:t xml:space="preserve"> район, МО </w:t>
            </w:r>
            <w:proofErr w:type="spellStart"/>
            <w:r w:rsidR="001A7874" w:rsidRPr="001A7874">
              <w:rPr>
                <w:rStyle w:val="fontstyle01"/>
                <w:rFonts w:ascii="PT Astra Serif" w:hAnsi="PT Astra Serif"/>
              </w:rPr>
              <w:t>Головеньковское</w:t>
            </w:r>
            <w:proofErr w:type="spellEnd"/>
            <w:r w:rsidR="001A7874" w:rsidRPr="001A7874">
              <w:rPr>
                <w:rStyle w:val="fontstyle01"/>
                <w:rFonts w:ascii="PT Astra Serif" w:hAnsi="PT Astra Serif"/>
              </w:rPr>
              <w:t xml:space="preserve">, д. Большая </w:t>
            </w:r>
            <w:proofErr w:type="spellStart"/>
            <w:r w:rsidR="001A7874" w:rsidRPr="001A7874">
              <w:rPr>
                <w:rStyle w:val="fontstyle01"/>
                <w:rFonts w:ascii="PT Astra Serif" w:hAnsi="PT Astra Serif"/>
              </w:rPr>
              <w:t>Тросна</w:t>
            </w:r>
            <w:proofErr w:type="spellEnd"/>
            <w:r w:rsidR="001A7874" w:rsidRPr="001A7874">
              <w:rPr>
                <w:rStyle w:val="fontstyle01"/>
                <w:rFonts w:ascii="PT Astra Serif" w:hAnsi="PT Astra Serif"/>
              </w:rPr>
              <w:t>, ул. Симферопольская, участок 25</w:t>
            </w:r>
            <w:r w:rsidR="008204E4" w:rsidRPr="00FD1308">
              <w:rPr>
                <w:rStyle w:val="fontstyle01"/>
                <w:rFonts w:ascii="PT Astra Serif" w:hAnsi="PT Astra Serif"/>
              </w:rPr>
              <w:t>.</w:t>
            </w:r>
            <w:r w:rsidR="00897AA3" w:rsidRPr="00FD1308">
              <w:rPr>
                <w:rFonts w:ascii="PT Astra Serif" w:hAnsi="PT Astra Serif"/>
                <w:color w:val="414141"/>
                <w:sz w:val="24"/>
                <w:szCs w:val="24"/>
              </w:rPr>
              <w:t xml:space="preserve"> </w:t>
            </w:r>
          </w:p>
        </w:tc>
      </w:tr>
      <w:tr w:rsidR="00F654C8" w:rsidRPr="00FD1308" w:rsidTr="00F00440">
        <w:tc>
          <w:tcPr>
            <w:tcW w:w="567" w:type="dxa"/>
          </w:tcPr>
          <w:p w:rsidR="00F654C8" w:rsidRPr="00FD1308" w:rsidRDefault="00F654C8" w:rsidP="00DF2D14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3" w:type="dxa"/>
            <w:vMerge/>
          </w:tcPr>
          <w:p w:rsidR="00F654C8" w:rsidRPr="00FD1308" w:rsidRDefault="00F654C8" w:rsidP="00DF2D14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331" w:type="dxa"/>
            <w:vMerge/>
          </w:tcPr>
          <w:p w:rsidR="00F654C8" w:rsidRPr="00FD1308" w:rsidRDefault="00F654C8" w:rsidP="00DF2D14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16943" w:rsidRPr="00FD1308" w:rsidRDefault="00C16943" w:rsidP="00905FDD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905FDD" w:rsidRPr="00FD1308" w:rsidRDefault="00905FDD" w:rsidP="00905FDD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>Выводы по результатам публичных слушаний:</w:t>
      </w:r>
    </w:p>
    <w:p w:rsidR="00905FDD" w:rsidRPr="00FD1308" w:rsidRDefault="00905FDD" w:rsidP="006755B1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 xml:space="preserve">Рекомендовать </w:t>
      </w:r>
      <w:r w:rsidR="00F654C8" w:rsidRPr="00FD1308">
        <w:rPr>
          <w:rFonts w:ascii="PT Astra Serif" w:hAnsi="PT Astra Serif" w:cs="Times New Roman"/>
          <w:sz w:val="24"/>
          <w:szCs w:val="24"/>
        </w:rPr>
        <w:t>предоставить</w:t>
      </w:r>
      <w:r w:rsidRPr="00FD1308">
        <w:rPr>
          <w:rFonts w:ascii="PT Astra Serif" w:hAnsi="PT Astra Serif" w:cs="Times New Roman"/>
          <w:sz w:val="24"/>
          <w:szCs w:val="24"/>
        </w:rPr>
        <w:t xml:space="preserve"> ра</w:t>
      </w:r>
      <w:r w:rsidR="00012C18" w:rsidRPr="00FD1308">
        <w:rPr>
          <w:rFonts w:ascii="PT Astra Serif" w:hAnsi="PT Astra Serif" w:cs="Times New Roman"/>
          <w:sz w:val="24"/>
          <w:szCs w:val="24"/>
        </w:rPr>
        <w:t>зрешение</w:t>
      </w:r>
      <w:r w:rsidR="00706A52" w:rsidRPr="00FD1308">
        <w:rPr>
          <w:rFonts w:ascii="PT Astra Serif" w:hAnsi="PT Astra Serif" w:cs="Times New Roman"/>
          <w:sz w:val="24"/>
          <w:szCs w:val="24"/>
        </w:rPr>
        <w:t xml:space="preserve"> </w:t>
      </w:r>
      <w:r w:rsidR="00897AA3" w:rsidRPr="00FD1308">
        <w:rPr>
          <w:rFonts w:ascii="PT Astra Serif" w:hAnsi="PT Astra Serif" w:cs="Times New Roman"/>
          <w:sz w:val="24"/>
          <w:szCs w:val="24"/>
        </w:rPr>
        <w:t>на условно разрешенный вид</w:t>
      </w:r>
      <w:r w:rsidRPr="00FD1308">
        <w:rPr>
          <w:rFonts w:ascii="PT Astra Serif" w:hAnsi="PT Astra Serif" w:cs="Times New Roman"/>
          <w:sz w:val="24"/>
          <w:szCs w:val="24"/>
        </w:rPr>
        <w:t xml:space="preserve"> использования </w:t>
      </w:r>
      <w:r w:rsidR="00463167" w:rsidRPr="00FD1308">
        <w:rPr>
          <w:rFonts w:ascii="PT Astra Serif" w:hAnsi="PT Astra Serif" w:cs="Times New Roman"/>
          <w:sz w:val="24"/>
          <w:szCs w:val="24"/>
        </w:rPr>
        <w:t>«</w:t>
      </w:r>
      <w:r w:rsidR="000E5179" w:rsidRPr="00FD1308">
        <w:rPr>
          <w:rFonts w:ascii="PT Astra Serif" w:hAnsi="PT Astra Serif"/>
          <w:bCs/>
          <w:sz w:val="24"/>
          <w:szCs w:val="24"/>
        </w:rPr>
        <w:t>магазины</w:t>
      </w:r>
      <w:r w:rsidR="00463167" w:rsidRPr="00FD1308">
        <w:rPr>
          <w:rFonts w:ascii="PT Astra Serif" w:hAnsi="PT Astra Serif" w:cs="Times New Roman"/>
          <w:sz w:val="24"/>
          <w:szCs w:val="24"/>
        </w:rPr>
        <w:t>» для земельного участка</w:t>
      </w:r>
      <w:r w:rsidR="00897AA3" w:rsidRPr="00FD1308">
        <w:rPr>
          <w:rFonts w:ascii="PT Astra Serif" w:hAnsi="PT Astra Serif" w:cs="Times New Roman"/>
          <w:sz w:val="24"/>
          <w:szCs w:val="24"/>
        </w:rPr>
        <w:t xml:space="preserve"> с </w:t>
      </w:r>
      <w:r w:rsidR="00F00440">
        <w:rPr>
          <w:rFonts w:ascii="PT Astra Serif" w:hAnsi="PT Astra Serif" w:cs="Times New Roman"/>
          <w:sz w:val="24"/>
          <w:szCs w:val="24"/>
        </w:rPr>
        <w:t xml:space="preserve">К№ </w:t>
      </w:r>
      <w:r w:rsidR="00F00440" w:rsidRPr="001A7874">
        <w:rPr>
          <w:rStyle w:val="fontstyle01"/>
          <w:rFonts w:ascii="PT Astra Serif" w:hAnsi="PT Astra Serif"/>
        </w:rPr>
        <w:t>71:22:020406:283, площадью 1500 кв. м, расположенного по адресу: установлено относительно ориентира, расположенного в границах участка. Ориентир - участок. Почтовый адрес ориентира: Т</w:t>
      </w:r>
      <w:r w:rsidR="00F00440">
        <w:rPr>
          <w:rStyle w:val="fontstyle01"/>
          <w:rFonts w:ascii="PT Astra Serif" w:hAnsi="PT Astra Serif"/>
        </w:rPr>
        <w:t>ульская область,</w:t>
      </w:r>
      <w:r w:rsidR="00F00440" w:rsidRPr="001A7874">
        <w:rPr>
          <w:rStyle w:val="fontstyle01"/>
          <w:rFonts w:ascii="PT Astra Serif" w:hAnsi="PT Astra Serif"/>
        </w:rPr>
        <w:t xml:space="preserve"> </w:t>
      </w:r>
      <w:proofErr w:type="spellStart"/>
      <w:r w:rsidR="00F00440" w:rsidRPr="001A7874">
        <w:rPr>
          <w:rStyle w:val="fontstyle01"/>
          <w:rFonts w:ascii="PT Astra Serif" w:hAnsi="PT Astra Serif"/>
        </w:rPr>
        <w:t>Щекинский</w:t>
      </w:r>
      <w:proofErr w:type="spellEnd"/>
      <w:r w:rsidR="00F00440" w:rsidRPr="001A7874">
        <w:rPr>
          <w:rStyle w:val="fontstyle01"/>
          <w:rFonts w:ascii="PT Astra Serif" w:hAnsi="PT Astra Serif"/>
        </w:rPr>
        <w:t xml:space="preserve"> район, МО </w:t>
      </w:r>
      <w:proofErr w:type="spellStart"/>
      <w:r w:rsidR="00F00440" w:rsidRPr="001A7874">
        <w:rPr>
          <w:rStyle w:val="fontstyle01"/>
          <w:rFonts w:ascii="PT Astra Serif" w:hAnsi="PT Astra Serif"/>
        </w:rPr>
        <w:t>Головеньковское</w:t>
      </w:r>
      <w:proofErr w:type="spellEnd"/>
      <w:r w:rsidR="00F00440" w:rsidRPr="001A7874">
        <w:rPr>
          <w:rStyle w:val="fontstyle01"/>
          <w:rFonts w:ascii="PT Astra Serif" w:hAnsi="PT Astra Serif"/>
        </w:rPr>
        <w:t xml:space="preserve">, д. Большая </w:t>
      </w:r>
      <w:proofErr w:type="spellStart"/>
      <w:r w:rsidR="00F00440" w:rsidRPr="001A7874">
        <w:rPr>
          <w:rStyle w:val="fontstyle01"/>
          <w:rFonts w:ascii="PT Astra Serif" w:hAnsi="PT Astra Serif"/>
        </w:rPr>
        <w:t>Тросна</w:t>
      </w:r>
      <w:proofErr w:type="spellEnd"/>
      <w:r w:rsidR="00F00440" w:rsidRPr="001A7874">
        <w:rPr>
          <w:rStyle w:val="fontstyle01"/>
          <w:rFonts w:ascii="PT Astra Serif" w:hAnsi="PT Astra Serif"/>
        </w:rPr>
        <w:t xml:space="preserve">, ул. </w:t>
      </w:r>
      <w:r w:rsidR="009A5A8B">
        <w:rPr>
          <w:rStyle w:val="fontstyle01"/>
          <w:rFonts w:ascii="PT Astra Serif" w:hAnsi="PT Astra Serif"/>
        </w:rPr>
        <w:t> </w:t>
      </w:r>
      <w:r w:rsidR="00F00440" w:rsidRPr="001A7874">
        <w:rPr>
          <w:rStyle w:val="fontstyle01"/>
          <w:rFonts w:ascii="PT Astra Serif" w:hAnsi="PT Astra Serif"/>
        </w:rPr>
        <w:t>Симферопольская, участок 25</w:t>
      </w:r>
      <w:r w:rsidR="008204E4" w:rsidRPr="00FD1308">
        <w:rPr>
          <w:rStyle w:val="fontstyle01"/>
          <w:rFonts w:ascii="PT Astra Serif" w:hAnsi="PT Astra Serif"/>
        </w:rPr>
        <w:t>.</w:t>
      </w:r>
    </w:p>
    <w:p w:rsidR="00905FDD" w:rsidRPr="00FD1308" w:rsidRDefault="00905FDD" w:rsidP="00905FDD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FD1308">
        <w:rPr>
          <w:rFonts w:ascii="PT Astra Serif" w:hAnsi="PT Astra Serif" w:cs="Times New Roman"/>
          <w:sz w:val="24"/>
          <w:szCs w:val="24"/>
        </w:rPr>
        <w:t>Опубликовать настоящее заключение в информационном бюллетене «Щекинский муниципальный вестник» и разместить его на официальном Портале муниципального образования Щекинский район (</w:t>
      </w:r>
      <w:r w:rsidRPr="00FD1308">
        <w:rPr>
          <w:rFonts w:ascii="PT Astra Serif" w:eastAsia="Calibri" w:hAnsi="PT Astra Serif" w:cs="Times New Roman"/>
          <w:sz w:val="24"/>
          <w:szCs w:val="24"/>
        </w:rPr>
        <w:t>http://www.schekino.ru/</w:t>
      </w:r>
      <w:r w:rsidRPr="00FD1308">
        <w:rPr>
          <w:rFonts w:ascii="PT Astra Serif" w:hAnsi="PT Astra Serif" w:cs="Times New Roman"/>
          <w:sz w:val="24"/>
          <w:szCs w:val="24"/>
        </w:rPr>
        <w:t>).</w:t>
      </w:r>
    </w:p>
    <w:p w:rsidR="00905FDD" w:rsidRPr="00FD1308" w:rsidRDefault="00905FDD" w:rsidP="00905FDD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905FDD" w:rsidRPr="00FD1308" w:rsidRDefault="00905FDD" w:rsidP="006755B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905FDD" w:rsidRPr="00FD1308" w:rsidRDefault="00905FDD" w:rsidP="00905FDD">
      <w:pPr>
        <w:pStyle w:val="ConsPlusNonformat"/>
        <w:jc w:val="both"/>
        <w:rPr>
          <w:rFonts w:ascii="PT Astra Serif" w:hAnsi="PT Astra Serif" w:cs="Times New Roman"/>
          <w:b/>
          <w:sz w:val="24"/>
          <w:szCs w:val="24"/>
        </w:rPr>
      </w:pPr>
      <w:r w:rsidRPr="00FD1308">
        <w:rPr>
          <w:rFonts w:ascii="PT Astra Serif" w:hAnsi="PT Astra Serif" w:cs="Times New Roman"/>
          <w:b/>
          <w:sz w:val="24"/>
          <w:szCs w:val="24"/>
        </w:rPr>
        <w:t xml:space="preserve"> Председатель комиссии                              </w:t>
      </w:r>
      <w:r w:rsidR="000E717B" w:rsidRPr="00FD1308">
        <w:rPr>
          <w:rFonts w:ascii="PT Astra Serif" w:hAnsi="PT Astra Serif" w:cs="Times New Roman"/>
          <w:b/>
          <w:sz w:val="24"/>
          <w:szCs w:val="24"/>
        </w:rPr>
        <w:t xml:space="preserve">    </w:t>
      </w:r>
      <w:r w:rsidRPr="00FD1308">
        <w:rPr>
          <w:rFonts w:ascii="PT Astra Serif" w:hAnsi="PT Astra Serif" w:cs="Times New Roman"/>
          <w:b/>
          <w:sz w:val="24"/>
          <w:szCs w:val="24"/>
        </w:rPr>
        <w:t xml:space="preserve">                         </w:t>
      </w:r>
      <w:r w:rsidR="00DA7530" w:rsidRPr="00FD1308">
        <w:rPr>
          <w:rFonts w:ascii="PT Astra Serif" w:hAnsi="PT Astra Serif" w:cs="Times New Roman"/>
          <w:b/>
          <w:sz w:val="24"/>
          <w:szCs w:val="24"/>
        </w:rPr>
        <w:t xml:space="preserve">Е.Е. </w:t>
      </w:r>
      <w:proofErr w:type="spellStart"/>
      <w:r w:rsidR="00DA7530" w:rsidRPr="00FD1308">
        <w:rPr>
          <w:rFonts w:ascii="PT Astra Serif" w:hAnsi="PT Astra Serif" w:cs="Times New Roman"/>
          <w:b/>
          <w:sz w:val="24"/>
          <w:szCs w:val="24"/>
        </w:rPr>
        <w:t>Абрамина</w:t>
      </w:r>
      <w:proofErr w:type="spellEnd"/>
    </w:p>
    <w:p w:rsidR="00905FDD" w:rsidRPr="00FD1308" w:rsidRDefault="00905FDD" w:rsidP="00496BFD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FD1308"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</w:p>
    <w:p w:rsidR="00626D6B" w:rsidRPr="00FD1308" w:rsidRDefault="00905FDD" w:rsidP="006755B1">
      <w:pPr>
        <w:pStyle w:val="ConsPlusNonformat"/>
        <w:jc w:val="both"/>
        <w:rPr>
          <w:rFonts w:ascii="PT Astra Serif" w:hAnsi="PT Astra Serif" w:cs="Times New Roman"/>
          <w:b/>
          <w:sz w:val="24"/>
          <w:szCs w:val="24"/>
        </w:rPr>
      </w:pPr>
      <w:r w:rsidRPr="00FD1308">
        <w:rPr>
          <w:rFonts w:ascii="PT Astra Serif" w:hAnsi="PT Astra Serif" w:cs="Times New Roman"/>
          <w:b/>
          <w:sz w:val="24"/>
          <w:szCs w:val="24"/>
        </w:rPr>
        <w:t xml:space="preserve">Секретарь  </w:t>
      </w:r>
      <w:r w:rsidR="008204E4" w:rsidRPr="00FD1308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FD1308">
        <w:rPr>
          <w:rFonts w:ascii="PT Astra Serif" w:hAnsi="PT Astra Serif" w:cs="Times New Roman"/>
          <w:b/>
          <w:sz w:val="24"/>
          <w:szCs w:val="24"/>
        </w:rPr>
        <w:t xml:space="preserve">комиссии                             </w:t>
      </w:r>
      <w:r w:rsidR="000E717B" w:rsidRPr="00FD1308">
        <w:rPr>
          <w:rFonts w:ascii="PT Astra Serif" w:hAnsi="PT Astra Serif" w:cs="Times New Roman"/>
          <w:b/>
          <w:sz w:val="24"/>
          <w:szCs w:val="24"/>
        </w:rPr>
        <w:t xml:space="preserve">     </w:t>
      </w:r>
      <w:r w:rsidRPr="00FD1308">
        <w:rPr>
          <w:rFonts w:ascii="PT Astra Serif" w:hAnsi="PT Astra Serif" w:cs="Times New Roman"/>
          <w:b/>
          <w:sz w:val="24"/>
          <w:szCs w:val="24"/>
        </w:rPr>
        <w:t xml:space="preserve">                               И.Б. Шибанова</w:t>
      </w:r>
    </w:p>
    <w:sectPr w:rsidR="00626D6B" w:rsidRPr="00FD1308" w:rsidSect="00C1694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DD"/>
    <w:rsid w:val="00012C18"/>
    <w:rsid w:val="00032535"/>
    <w:rsid w:val="00073E10"/>
    <w:rsid w:val="00091FBA"/>
    <w:rsid w:val="000E5179"/>
    <w:rsid w:val="000E717B"/>
    <w:rsid w:val="000F59A2"/>
    <w:rsid w:val="001853BB"/>
    <w:rsid w:val="001A7874"/>
    <w:rsid w:val="00293AD5"/>
    <w:rsid w:val="002C1A46"/>
    <w:rsid w:val="00336BF1"/>
    <w:rsid w:val="003C5FF6"/>
    <w:rsid w:val="003F2C56"/>
    <w:rsid w:val="004016A5"/>
    <w:rsid w:val="00463167"/>
    <w:rsid w:val="00496BFD"/>
    <w:rsid w:val="004F2757"/>
    <w:rsid w:val="00606F43"/>
    <w:rsid w:val="00615EDE"/>
    <w:rsid w:val="00626D6B"/>
    <w:rsid w:val="006755B1"/>
    <w:rsid w:val="006A24DE"/>
    <w:rsid w:val="00706A52"/>
    <w:rsid w:val="00812E43"/>
    <w:rsid w:val="00814E3E"/>
    <w:rsid w:val="008204E4"/>
    <w:rsid w:val="00897AA3"/>
    <w:rsid w:val="00905FDD"/>
    <w:rsid w:val="00936A0A"/>
    <w:rsid w:val="009A5A8B"/>
    <w:rsid w:val="009C61D9"/>
    <w:rsid w:val="00B36BCF"/>
    <w:rsid w:val="00C16943"/>
    <w:rsid w:val="00D5032E"/>
    <w:rsid w:val="00DA7530"/>
    <w:rsid w:val="00DB2364"/>
    <w:rsid w:val="00F00440"/>
    <w:rsid w:val="00F2690C"/>
    <w:rsid w:val="00F305AE"/>
    <w:rsid w:val="00F654C8"/>
    <w:rsid w:val="00FD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3167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5F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05F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654C8"/>
    <w:pPr>
      <w:ind w:firstLine="708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F654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631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2C1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2C1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rsid w:val="00F2690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3167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5F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05F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654C8"/>
    <w:pPr>
      <w:ind w:firstLine="708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F654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631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2C1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2C1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rsid w:val="00F2690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F3732-6AF2-4B2B-BB6C-550E4EAD4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User</cp:lastModifiedBy>
  <cp:revision>25</cp:revision>
  <cp:lastPrinted>2020-09-11T07:41:00Z</cp:lastPrinted>
  <dcterms:created xsi:type="dcterms:W3CDTF">2019-01-30T12:20:00Z</dcterms:created>
  <dcterms:modified xsi:type="dcterms:W3CDTF">2020-09-23T06:30:00Z</dcterms:modified>
</cp:coreProperties>
</file>