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 xml:space="preserve">по результатам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0E3AAC" w:rsidP="004F58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6536C3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B72CBF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6536C3">
        <w:rPr>
          <w:rFonts w:ascii="Times New Roman" w:hAnsi="Times New Roman" w:cs="Times New Roman"/>
          <w:sz w:val="24"/>
          <w:szCs w:val="24"/>
        </w:rPr>
        <w:t>долгосрочной целевой программы «</w:t>
      </w:r>
      <w:proofErr w:type="spellStart"/>
      <w:r w:rsidR="00D2186E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D2186E">
        <w:rPr>
          <w:rFonts w:ascii="Times New Roman" w:hAnsi="Times New Roman" w:cs="Times New Roman"/>
          <w:sz w:val="24"/>
          <w:szCs w:val="24"/>
        </w:rPr>
        <w:t xml:space="preserve"> в учреждениях образования</w:t>
      </w:r>
      <w:r w:rsidR="003F2F9B">
        <w:rPr>
          <w:rFonts w:ascii="Times New Roman" w:hAnsi="Times New Roman" w:cs="Times New Roman"/>
          <w:sz w:val="24"/>
          <w:szCs w:val="24"/>
        </w:rPr>
        <w:t xml:space="preserve"> </w:t>
      </w:r>
      <w:r w:rsidR="00B72CBF">
        <w:rPr>
          <w:rFonts w:ascii="Times New Roman" w:hAnsi="Times New Roman" w:cs="Times New Roman"/>
          <w:sz w:val="24"/>
          <w:szCs w:val="24"/>
        </w:rPr>
        <w:t xml:space="preserve">Щекинского района </w:t>
      </w:r>
      <w:r w:rsidR="00AD738A">
        <w:rPr>
          <w:rFonts w:ascii="Times New Roman" w:hAnsi="Times New Roman" w:cs="Times New Roman"/>
          <w:sz w:val="24"/>
          <w:szCs w:val="24"/>
        </w:rPr>
        <w:t>на 2012-2014 годы</w:t>
      </w:r>
      <w:r w:rsidR="00522573">
        <w:rPr>
          <w:rFonts w:ascii="Times New Roman" w:hAnsi="Times New Roman" w:cs="Times New Roman"/>
          <w:sz w:val="24"/>
          <w:szCs w:val="24"/>
        </w:rPr>
        <w:t>»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85994">
        <w:rPr>
          <w:rFonts w:ascii="Times New Roman" w:hAnsi="Times New Roman" w:cs="Times New Roman"/>
          <w:sz w:val="24"/>
          <w:szCs w:val="24"/>
        </w:rPr>
        <w:t xml:space="preserve">Комитетом по правовой работе и взаимодействию с правоохранительными органами администрации Щекинского района в соответствии с частями 1 и 4 статьи 3 Федерального закона от 17 июля 2009 г. № 172-ФЗ “Об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экспертиза нормативного правового акта: «</w:t>
      </w:r>
      <w:proofErr w:type="spellStart"/>
      <w:r w:rsidR="00D2186E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D2186E">
        <w:rPr>
          <w:rFonts w:ascii="Times New Roman" w:hAnsi="Times New Roman" w:cs="Times New Roman"/>
          <w:sz w:val="24"/>
          <w:szCs w:val="24"/>
        </w:rPr>
        <w:t xml:space="preserve"> в учреждениях образования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в целях выявления в нем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 «</w:t>
      </w:r>
      <w:r w:rsidR="003F2F9B">
        <w:rPr>
          <w:rFonts w:ascii="Times New Roman" w:hAnsi="Times New Roman" w:cs="Times New Roman"/>
          <w:sz w:val="24"/>
          <w:szCs w:val="24"/>
        </w:rPr>
        <w:t>Об утверждении муниципальной долгосрочной целевой программы «</w:t>
      </w:r>
      <w:proofErr w:type="spellStart"/>
      <w:r w:rsidR="00D2186E">
        <w:rPr>
          <w:rFonts w:ascii="Times New Roman" w:hAnsi="Times New Roman" w:cs="Times New Roman"/>
          <w:sz w:val="24"/>
          <w:szCs w:val="24"/>
        </w:rPr>
        <w:t>Энергоэффективность</w:t>
      </w:r>
      <w:proofErr w:type="spellEnd"/>
      <w:r w:rsidR="00D2186E">
        <w:rPr>
          <w:rFonts w:ascii="Times New Roman" w:hAnsi="Times New Roman" w:cs="Times New Roman"/>
          <w:sz w:val="24"/>
          <w:szCs w:val="24"/>
        </w:rPr>
        <w:t xml:space="preserve"> в учреждениях образования Щекинского района на 2012-2014 годы</w:t>
      </w:r>
      <w:r w:rsidRPr="0068599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 w:rsidP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п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D7ED6" w:rsidRPr="003E71F4">
              <w:rPr>
                <w:rFonts w:ascii="Times New Roman" w:hAnsi="Times New Roman" w:cs="Times New Roman"/>
                <w:sz w:val="24"/>
                <w:szCs w:val="24"/>
              </w:rPr>
              <w:t xml:space="preserve"> комитета 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AD7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С.В. Кремнева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3D7ED6" w:rsidRDefault="003D7ED6">
      <w:pPr>
        <w:rPr>
          <w:sz w:val="24"/>
          <w:szCs w:val="24"/>
        </w:rPr>
      </w:pP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  <w:r w:rsidRPr="00685994">
        <w:rPr>
          <w:sz w:val="24"/>
          <w:szCs w:val="24"/>
        </w:rPr>
        <w:tab/>
      </w:r>
    </w:p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4F58F0">
        <w:rPr>
          <w:sz w:val="24"/>
          <w:szCs w:val="24"/>
        </w:rPr>
        <w:t>2</w:t>
      </w:r>
      <w:r w:rsidR="0084421F">
        <w:rPr>
          <w:sz w:val="24"/>
          <w:szCs w:val="24"/>
        </w:rPr>
        <w:t>5</w:t>
      </w:r>
      <w:r>
        <w:rPr>
          <w:sz w:val="24"/>
          <w:szCs w:val="24"/>
        </w:rPr>
        <w:t>.11.2011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D61940"/>
    <w:rsid w:val="000130DB"/>
    <w:rsid w:val="00063AF0"/>
    <w:rsid w:val="000C57FD"/>
    <w:rsid w:val="000E3AAC"/>
    <w:rsid w:val="000F55D8"/>
    <w:rsid w:val="00207161"/>
    <w:rsid w:val="00220396"/>
    <w:rsid w:val="0028064D"/>
    <w:rsid w:val="002A1EC6"/>
    <w:rsid w:val="003456A7"/>
    <w:rsid w:val="00346466"/>
    <w:rsid w:val="00386DEF"/>
    <w:rsid w:val="003A5350"/>
    <w:rsid w:val="003B0C60"/>
    <w:rsid w:val="003D7ED6"/>
    <w:rsid w:val="003E71F4"/>
    <w:rsid w:val="003F2F9B"/>
    <w:rsid w:val="004F58F0"/>
    <w:rsid w:val="00510B3A"/>
    <w:rsid w:val="00513F28"/>
    <w:rsid w:val="00522573"/>
    <w:rsid w:val="00584BFA"/>
    <w:rsid w:val="005D79F3"/>
    <w:rsid w:val="00636750"/>
    <w:rsid w:val="006536C3"/>
    <w:rsid w:val="00685994"/>
    <w:rsid w:val="006C6C61"/>
    <w:rsid w:val="0073579C"/>
    <w:rsid w:val="0075061D"/>
    <w:rsid w:val="00770E76"/>
    <w:rsid w:val="00771CFF"/>
    <w:rsid w:val="007F1546"/>
    <w:rsid w:val="0084421F"/>
    <w:rsid w:val="0086626D"/>
    <w:rsid w:val="008B748D"/>
    <w:rsid w:val="00902587"/>
    <w:rsid w:val="00950C15"/>
    <w:rsid w:val="009961C8"/>
    <w:rsid w:val="009A4691"/>
    <w:rsid w:val="009E6824"/>
    <w:rsid w:val="00A355A2"/>
    <w:rsid w:val="00A47373"/>
    <w:rsid w:val="00AA65E3"/>
    <w:rsid w:val="00AC0C80"/>
    <w:rsid w:val="00AD738A"/>
    <w:rsid w:val="00AF4FA8"/>
    <w:rsid w:val="00B114C6"/>
    <w:rsid w:val="00B420D1"/>
    <w:rsid w:val="00B72CBF"/>
    <w:rsid w:val="00BA68BC"/>
    <w:rsid w:val="00C65590"/>
    <w:rsid w:val="00C9739B"/>
    <w:rsid w:val="00CB793F"/>
    <w:rsid w:val="00CC1C27"/>
    <w:rsid w:val="00D0413C"/>
    <w:rsid w:val="00D2186E"/>
    <w:rsid w:val="00D61940"/>
    <w:rsid w:val="00E07779"/>
    <w:rsid w:val="00F10EC5"/>
    <w:rsid w:val="00F1238E"/>
    <w:rsid w:val="00F6342A"/>
    <w:rsid w:val="00FB5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F7E57-C29A-45BF-AC8B-D5D30206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1318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User</dc:creator>
  <cp:keywords/>
  <dc:description/>
  <cp:lastModifiedBy>Петрова</cp:lastModifiedBy>
  <cp:revision>2</cp:revision>
  <cp:lastPrinted>2011-11-29T08:23:00Z</cp:lastPrinted>
  <dcterms:created xsi:type="dcterms:W3CDTF">2011-11-29T08:24:00Z</dcterms:created>
  <dcterms:modified xsi:type="dcterms:W3CDTF">2011-11-29T08:24:00Z</dcterms:modified>
</cp:coreProperties>
</file>