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D61940">
        <w:rPr>
          <w:rFonts w:ascii="Times New Roman" w:hAnsi="Times New Roman" w:cs="Times New Roman"/>
          <w:bCs/>
          <w:sz w:val="24"/>
          <w:szCs w:val="24"/>
        </w:rPr>
        <w:t>ЗАКЛЮЧЕНИЕ</w:t>
      </w:r>
      <w:r w:rsidRPr="00D61940">
        <w:rPr>
          <w:rFonts w:ascii="Times New Roman" w:hAnsi="Times New Roman" w:cs="Times New Roman"/>
          <w:sz w:val="24"/>
          <w:szCs w:val="24"/>
        </w:rPr>
        <w:br/>
        <w:t xml:space="preserve">по результатам проведения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экспертизы</w:t>
      </w:r>
    </w:p>
    <w:p w:rsidR="008976DA" w:rsidRDefault="00D61940" w:rsidP="00FC4490">
      <w:pPr>
        <w:jc w:val="center"/>
        <w:rPr>
          <w:rFonts w:ascii="Times New Roman" w:hAnsi="Times New Roman" w:cs="Times New Roman"/>
          <w:sz w:val="24"/>
          <w:szCs w:val="24"/>
        </w:rPr>
      </w:pPr>
      <w:r w:rsidRPr="00336C80">
        <w:rPr>
          <w:rFonts w:ascii="Times New Roman" w:hAnsi="Times New Roman" w:cs="Times New Roman"/>
          <w:sz w:val="24"/>
          <w:szCs w:val="24"/>
        </w:rPr>
        <w:t>Нормативного правового акта</w:t>
      </w:r>
    </w:p>
    <w:p w:rsidR="00FC4490" w:rsidRPr="00FC4490" w:rsidRDefault="00D61940" w:rsidP="00FC4490">
      <w:pPr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336C80">
        <w:rPr>
          <w:rFonts w:ascii="Times New Roman" w:hAnsi="Times New Roman" w:cs="Times New Roman"/>
          <w:sz w:val="24"/>
          <w:szCs w:val="24"/>
        </w:rPr>
        <w:t xml:space="preserve"> </w:t>
      </w:r>
      <w:r w:rsidR="00024068" w:rsidRPr="00024068">
        <w:rPr>
          <w:rFonts w:ascii="Times New Roman" w:hAnsi="Times New Roman" w:cs="Times New Roman"/>
          <w:sz w:val="24"/>
          <w:szCs w:val="24"/>
          <w:u w:val="single"/>
        </w:rPr>
        <w:t>«</w:t>
      </w:r>
      <w:r w:rsidR="00470128">
        <w:rPr>
          <w:rFonts w:ascii="Times New Roman" w:hAnsi="Times New Roman" w:cs="Times New Roman"/>
          <w:sz w:val="24"/>
          <w:szCs w:val="24"/>
          <w:u w:val="single"/>
        </w:rPr>
        <w:t>О внесении изменений в постановление администрации Щекинского района от 26.08.2009г. №8-730 «Об утверждении целевой программы «Модернизация и капитальный ремонт объектов коммунальной инфраструктуры муниципального образования Щекинский район на 2009-2012 годы</w:t>
      </w:r>
      <w:r w:rsidR="00FC4490" w:rsidRPr="00FC4490">
        <w:rPr>
          <w:rFonts w:ascii="Times New Roman" w:eastAsia="Times New Roman" w:hAnsi="Times New Roman" w:cs="Times New Roman"/>
          <w:sz w:val="24"/>
          <w:szCs w:val="24"/>
          <w:u w:val="single"/>
        </w:rPr>
        <w:t>»</w:t>
      </w:r>
    </w:p>
    <w:p w:rsidR="00D61940" w:rsidRPr="00652C9B" w:rsidRDefault="00D61940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36C80">
        <w:rPr>
          <w:rFonts w:ascii="Times New Roman" w:hAnsi="Times New Roman" w:cs="Times New Roman"/>
          <w:sz w:val="24"/>
          <w:szCs w:val="24"/>
        </w:rPr>
        <w:t xml:space="preserve">Комитетом по правовой работе и взаимодействию с правоохранительными органами администрации Щекинского района в соответствии с частями 1 и 4 статьи 3 Федерального закона от 17 июля </w:t>
      </w:r>
      <w:smartTag w:uri="urn:schemas-microsoft-com:office:smarttags" w:element="metricconverter">
        <w:smartTagPr>
          <w:attr w:name="ProductID" w:val="2009 г"/>
        </w:smartTagPr>
        <w:r w:rsidRPr="00336C80">
          <w:rPr>
            <w:rFonts w:ascii="Times New Roman" w:hAnsi="Times New Roman" w:cs="Times New Roman"/>
            <w:sz w:val="24"/>
            <w:szCs w:val="24"/>
          </w:rPr>
          <w:t>2009 г</w:t>
        </w:r>
      </w:smartTag>
      <w:r w:rsidRPr="00336C80">
        <w:rPr>
          <w:rFonts w:ascii="Times New Roman" w:hAnsi="Times New Roman" w:cs="Times New Roman"/>
          <w:sz w:val="24"/>
          <w:szCs w:val="24"/>
        </w:rPr>
        <w:t xml:space="preserve">. № 172-ФЗ “Об </w:t>
      </w:r>
      <w:proofErr w:type="spellStart"/>
      <w:r w:rsidRPr="00336C8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336C80">
        <w:rPr>
          <w:rFonts w:ascii="Times New Roman" w:hAnsi="Times New Roman" w:cs="Times New Roman"/>
          <w:sz w:val="24"/>
          <w:szCs w:val="24"/>
        </w:rPr>
        <w:t xml:space="preserve"> экспертизе нормативных правовых актов и проектов нормативных правовых актов”, статьей 6 Федерального закона от 25 декабря </w:t>
      </w:r>
      <w:smartTag w:uri="urn:schemas-microsoft-com:office:smarttags" w:element="metricconverter">
        <w:smartTagPr>
          <w:attr w:name="ProductID" w:val="2008 г"/>
        </w:smartTagPr>
        <w:r w:rsidRPr="00336C80">
          <w:rPr>
            <w:rFonts w:ascii="Times New Roman" w:hAnsi="Times New Roman" w:cs="Times New Roman"/>
            <w:sz w:val="24"/>
            <w:szCs w:val="24"/>
          </w:rPr>
          <w:t>2008 г</w:t>
        </w:r>
      </w:smartTag>
      <w:r w:rsidRPr="00336C80">
        <w:rPr>
          <w:rFonts w:ascii="Times New Roman" w:hAnsi="Times New Roman" w:cs="Times New Roman"/>
          <w:sz w:val="24"/>
          <w:szCs w:val="24"/>
        </w:rPr>
        <w:t>. № 273-ФЗ “О противодействии коррупции” и пунктом 2.4.</w:t>
      </w:r>
      <w:proofErr w:type="gramEnd"/>
      <w:r w:rsidRPr="00336C80">
        <w:rPr>
          <w:rFonts w:ascii="Times New Roman" w:hAnsi="Times New Roman" w:cs="Times New Roman"/>
          <w:sz w:val="24"/>
          <w:szCs w:val="24"/>
        </w:rPr>
        <w:t xml:space="preserve"> Порядка проведения </w:t>
      </w:r>
      <w:proofErr w:type="spellStart"/>
      <w:r w:rsidRPr="00336C8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336C80">
        <w:rPr>
          <w:rFonts w:ascii="Times New Roman" w:hAnsi="Times New Roman" w:cs="Times New Roman"/>
          <w:sz w:val="24"/>
          <w:szCs w:val="24"/>
        </w:rPr>
        <w:t xml:space="preserve">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</w:t>
      </w:r>
      <w:proofErr w:type="spellStart"/>
      <w:r w:rsidRPr="00336C80">
        <w:rPr>
          <w:rFonts w:ascii="Times New Roman" w:hAnsi="Times New Roman" w:cs="Times New Roman"/>
          <w:sz w:val="24"/>
          <w:szCs w:val="24"/>
        </w:rPr>
        <w:t>антикоррупционная</w:t>
      </w:r>
      <w:proofErr w:type="spellEnd"/>
      <w:r w:rsidRPr="00336C80">
        <w:rPr>
          <w:rFonts w:ascii="Times New Roman" w:hAnsi="Times New Roman" w:cs="Times New Roman"/>
          <w:sz w:val="24"/>
          <w:szCs w:val="24"/>
        </w:rPr>
        <w:t xml:space="preserve"> экспертиза нормативного правового акта: </w:t>
      </w:r>
      <w:r w:rsidR="00FC4490" w:rsidRPr="00FC4490">
        <w:rPr>
          <w:rFonts w:ascii="Times New Roman" w:hAnsi="Times New Roman" w:cs="Times New Roman"/>
          <w:sz w:val="24"/>
          <w:szCs w:val="24"/>
        </w:rPr>
        <w:t>«</w:t>
      </w:r>
      <w:r w:rsidR="00470128" w:rsidRPr="00470128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Щекинского района от 26.08.2009г. №8-730 «Об утверждении целевой программы «Модернизация и капитальный ремонт объектов коммунальной инфраструктуры муниципального образования Щекинский район на 2009-2012 годы</w:t>
      </w:r>
      <w:r w:rsidR="00FC4490" w:rsidRPr="0025327A">
        <w:rPr>
          <w:rFonts w:ascii="Times New Roman" w:eastAsia="Times New Roman" w:hAnsi="Times New Roman" w:cs="Times New Roman"/>
          <w:sz w:val="24"/>
          <w:szCs w:val="24"/>
        </w:rPr>
        <w:t>»</w:t>
      </w:r>
      <w:r w:rsidR="00BB3BC6" w:rsidRPr="00652C9B">
        <w:rPr>
          <w:rFonts w:ascii="Times New Roman" w:hAnsi="Times New Roman" w:cs="Times New Roman"/>
          <w:sz w:val="24"/>
          <w:szCs w:val="24"/>
        </w:rPr>
        <w:t xml:space="preserve"> </w:t>
      </w:r>
      <w:r w:rsidRPr="00652C9B">
        <w:rPr>
          <w:rFonts w:ascii="Times New Roman" w:hAnsi="Times New Roman" w:cs="Times New Roman"/>
          <w:sz w:val="24"/>
          <w:szCs w:val="24"/>
        </w:rPr>
        <w:t xml:space="preserve">в целях выявления в нем </w:t>
      </w:r>
      <w:proofErr w:type="spellStart"/>
      <w:r w:rsidRPr="00652C9B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652C9B">
        <w:rPr>
          <w:rFonts w:ascii="Times New Roman" w:hAnsi="Times New Roman" w:cs="Times New Roman"/>
          <w:sz w:val="24"/>
          <w:szCs w:val="24"/>
        </w:rPr>
        <w:t xml:space="preserve"> факторов и их последующего устранения.</w:t>
      </w:r>
    </w:p>
    <w:p w:rsidR="00D61940" w:rsidRPr="00336C80" w:rsidRDefault="00D61940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2C9B">
        <w:rPr>
          <w:rFonts w:ascii="Times New Roman" w:hAnsi="Times New Roman" w:cs="Times New Roman"/>
          <w:sz w:val="24"/>
          <w:szCs w:val="24"/>
        </w:rPr>
        <w:t xml:space="preserve">В представленном нормативном правовом акте </w:t>
      </w:r>
      <w:r w:rsidR="00FC4490" w:rsidRPr="0025327A">
        <w:rPr>
          <w:rFonts w:ascii="Times New Roman" w:hAnsi="Times New Roman" w:cs="Times New Roman"/>
          <w:sz w:val="24"/>
          <w:szCs w:val="24"/>
        </w:rPr>
        <w:t>«</w:t>
      </w:r>
      <w:r w:rsidR="00470128" w:rsidRPr="00470128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Щекинского района от 26.08.2009г. №8-730 «Об утверждении целевой программы «Модернизация и капитальный ремонт объектов коммунальной инфраструктуры муниципального образования Щекинский район на 2009-2012 годы</w:t>
      </w:r>
      <w:r w:rsidR="00FC4490" w:rsidRPr="00AA4C03">
        <w:rPr>
          <w:rFonts w:ascii="Times New Roman" w:eastAsia="Times New Roman" w:hAnsi="Times New Roman" w:cs="Times New Roman"/>
          <w:sz w:val="24"/>
          <w:szCs w:val="24"/>
        </w:rPr>
        <w:t>»</w:t>
      </w:r>
      <w:r w:rsidR="00C8483F" w:rsidRPr="00024068">
        <w:rPr>
          <w:rFonts w:ascii="Times New Roman" w:hAnsi="Times New Roman" w:cs="Times New Roman"/>
          <w:sz w:val="24"/>
          <w:szCs w:val="24"/>
        </w:rPr>
        <w:t xml:space="preserve"> </w:t>
      </w:r>
      <w:r w:rsidR="00BB3BC6" w:rsidRPr="000240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4068">
        <w:rPr>
          <w:rFonts w:ascii="Times New Roman" w:hAnsi="Times New Roman" w:cs="Times New Roman"/>
          <w:sz w:val="24"/>
          <w:szCs w:val="24"/>
        </w:rPr>
        <w:t>к</w:t>
      </w:r>
      <w:r w:rsidRPr="00336C80">
        <w:rPr>
          <w:rFonts w:ascii="Times New Roman" w:hAnsi="Times New Roman" w:cs="Times New Roman"/>
          <w:sz w:val="24"/>
          <w:szCs w:val="24"/>
        </w:rPr>
        <w:t>оррупциогенные</w:t>
      </w:r>
      <w:proofErr w:type="spellEnd"/>
      <w:r w:rsidRPr="00336C80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D61940" w:rsidRPr="00D61940" w:rsidRDefault="00D61940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61940" w:rsidRPr="00D61940" w:rsidRDefault="00D61940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3289"/>
        <w:gridCol w:w="765"/>
        <w:gridCol w:w="2027"/>
        <w:gridCol w:w="765"/>
        <w:gridCol w:w="2542"/>
      </w:tblGrid>
      <w:tr w:rsidR="00D61940" w:rsidRPr="00D61940" w:rsidTr="00D61940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61940" w:rsidRPr="00D61940" w:rsidRDefault="00063AF0" w:rsidP="00063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D61940" w:rsidRPr="00D61940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D61940" w:rsidRPr="00D61940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 </w:t>
            </w:r>
          </w:p>
        </w:tc>
        <w:tc>
          <w:tcPr>
            <w:tcW w:w="765" w:type="dxa"/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61940" w:rsidRPr="00D61940" w:rsidRDefault="00063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А.А. Моисеев</w:t>
            </w:r>
          </w:p>
        </w:tc>
      </w:tr>
      <w:tr w:rsidR="00D61940" w:rsidRPr="00D61940" w:rsidTr="00D61940">
        <w:tc>
          <w:tcPr>
            <w:tcW w:w="3289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90E6A" w:rsidRDefault="00F90E6A"/>
    <w:p w:rsidR="005D79F3" w:rsidRPr="00F90E6A" w:rsidRDefault="00F90E6A" w:rsidP="00F90E6A">
      <w:pPr>
        <w:tabs>
          <w:tab w:val="left" w:pos="8325"/>
        </w:tabs>
      </w:pPr>
      <w:r>
        <w:tab/>
      </w:r>
      <w:r w:rsidR="00470128">
        <w:t>19</w:t>
      </w:r>
      <w:r w:rsidR="00336C80">
        <w:t>.0</w:t>
      </w:r>
      <w:r w:rsidR="00024068">
        <w:t>9</w:t>
      </w:r>
      <w:r w:rsidR="00336C80">
        <w:t>.2011</w:t>
      </w:r>
    </w:p>
    <w:sectPr w:rsidR="005D79F3" w:rsidRPr="00F90E6A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61940"/>
    <w:rsid w:val="00024068"/>
    <w:rsid w:val="00063AF0"/>
    <w:rsid w:val="00081736"/>
    <w:rsid w:val="001D15DD"/>
    <w:rsid w:val="0025327A"/>
    <w:rsid w:val="00336C80"/>
    <w:rsid w:val="003B0C3B"/>
    <w:rsid w:val="00470128"/>
    <w:rsid w:val="005D79F3"/>
    <w:rsid w:val="00605412"/>
    <w:rsid w:val="0061206C"/>
    <w:rsid w:val="006202BD"/>
    <w:rsid w:val="00652C9B"/>
    <w:rsid w:val="006A3880"/>
    <w:rsid w:val="006F24B5"/>
    <w:rsid w:val="00873171"/>
    <w:rsid w:val="008976DA"/>
    <w:rsid w:val="008C3152"/>
    <w:rsid w:val="008F382E"/>
    <w:rsid w:val="00905BBA"/>
    <w:rsid w:val="0093686F"/>
    <w:rsid w:val="009A4691"/>
    <w:rsid w:val="00AA4C03"/>
    <w:rsid w:val="00AE375F"/>
    <w:rsid w:val="00B05F3D"/>
    <w:rsid w:val="00B375FE"/>
    <w:rsid w:val="00BB3BC6"/>
    <w:rsid w:val="00C73222"/>
    <w:rsid w:val="00C8483F"/>
    <w:rsid w:val="00D61940"/>
    <w:rsid w:val="00D64C94"/>
    <w:rsid w:val="00D76F67"/>
    <w:rsid w:val="00D97ACB"/>
    <w:rsid w:val="00DB56F2"/>
    <w:rsid w:val="00EC46DF"/>
    <w:rsid w:val="00EC7941"/>
    <w:rsid w:val="00F90E6A"/>
    <w:rsid w:val="00FC4490"/>
    <w:rsid w:val="00FE40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36C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36C8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4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271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2011-09-19T11:42:00Z</cp:lastPrinted>
  <dcterms:created xsi:type="dcterms:W3CDTF">2011-09-19T11:43:00Z</dcterms:created>
  <dcterms:modified xsi:type="dcterms:W3CDTF">2011-09-19T11:43:00Z</dcterms:modified>
</cp:coreProperties>
</file>