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A011DF" w:rsidRDefault="00294B34">
      <w:pPr>
        <w:pStyle w:val="ConsPlusNonformat"/>
        <w:jc w:val="center"/>
        <w:rPr>
          <w:rFonts w:ascii="PT Astra Serif" w:hAnsi="PT Astra Serif"/>
          <w:b/>
        </w:rPr>
      </w:pPr>
      <w:r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>
        <w:rPr>
          <w:rFonts w:ascii="PT Astra Serif" w:hAnsi="PT Astra Serif"/>
          <w:b/>
        </w:rPr>
        <w:t xml:space="preserve"> </w:t>
      </w:r>
    </w:p>
    <w:p w:rsidR="00A011DF" w:rsidRDefault="00294B34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b/>
          <w:sz w:val="28"/>
          <w:szCs w:val="28"/>
        </w:rPr>
        <w:t xml:space="preserve"> района </w:t>
      </w:r>
    </w:p>
    <w:p w:rsidR="00550686" w:rsidRDefault="00294B34" w:rsidP="00294B34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66177C"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муниципального образования </w:t>
      </w:r>
      <w:proofErr w:type="spellStart"/>
      <w:r w:rsidR="0066177C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66177C">
        <w:rPr>
          <w:rFonts w:ascii="PT Astra Serif" w:hAnsi="PT Astra Serif"/>
          <w:b/>
          <w:sz w:val="28"/>
          <w:szCs w:val="28"/>
        </w:rPr>
        <w:t xml:space="preserve"> район от </w:t>
      </w:r>
      <w:r w:rsidR="00550686">
        <w:rPr>
          <w:rFonts w:ascii="PT Astra Serif" w:hAnsi="PT Astra Serif"/>
          <w:b/>
          <w:sz w:val="28"/>
          <w:szCs w:val="28"/>
        </w:rPr>
        <w:t>14</w:t>
      </w:r>
      <w:r w:rsidR="0066177C">
        <w:rPr>
          <w:rFonts w:ascii="PT Astra Serif" w:hAnsi="PT Astra Serif"/>
          <w:b/>
          <w:sz w:val="28"/>
          <w:szCs w:val="28"/>
        </w:rPr>
        <w:t>.</w:t>
      </w:r>
      <w:r w:rsidR="00550686">
        <w:rPr>
          <w:rFonts w:ascii="PT Astra Serif" w:hAnsi="PT Astra Serif"/>
          <w:b/>
          <w:sz w:val="28"/>
          <w:szCs w:val="28"/>
        </w:rPr>
        <w:t>01</w:t>
      </w:r>
      <w:r w:rsidR="0066177C">
        <w:rPr>
          <w:rFonts w:ascii="PT Astra Serif" w:hAnsi="PT Astra Serif"/>
          <w:b/>
          <w:sz w:val="28"/>
          <w:szCs w:val="28"/>
        </w:rPr>
        <w:t>.20</w:t>
      </w:r>
      <w:r w:rsidR="00550686">
        <w:rPr>
          <w:rFonts w:ascii="PT Astra Serif" w:hAnsi="PT Astra Serif"/>
          <w:b/>
          <w:sz w:val="28"/>
          <w:szCs w:val="28"/>
        </w:rPr>
        <w:t>19</w:t>
      </w:r>
      <w:r w:rsidR="0066177C">
        <w:rPr>
          <w:rFonts w:ascii="PT Astra Serif" w:hAnsi="PT Astra Serif"/>
          <w:b/>
          <w:sz w:val="28"/>
          <w:szCs w:val="28"/>
        </w:rPr>
        <w:t xml:space="preserve"> № </w:t>
      </w:r>
      <w:r w:rsidR="00550686">
        <w:rPr>
          <w:rFonts w:ascii="PT Astra Serif" w:hAnsi="PT Astra Serif"/>
          <w:b/>
          <w:sz w:val="28"/>
          <w:szCs w:val="28"/>
        </w:rPr>
        <w:t>1</w:t>
      </w:r>
      <w:r w:rsidR="0066177C">
        <w:rPr>
          <w:rFonts w:ascii="PT Astra Serif" w:hAnsi="PT Astra Serif"/>
          <w:b/>
          <w:sz w:val="28"/>
          <w:szCs w:val="28"/>
        </w:rPr>
        <w:t>-</w:t>
      </w:r>
      <w:r w:rsidR="00550686">
        <w:rPr>
          <w:rFonts w:ascii="PT Astra Serif" w:hAnsi="PT Astra Serif"/>
          <w:b/>
          <w:sz w:val="28"/>
          <w:szCs w:val="28"/>
        </w:rPr>
        <w:t>20</w:t>
      </w:r>
      <w:r w:rsidR="0066177C">
        <w:rPr>
          <w:rFonts w:ascii="PT Astra Serif" w:hAnsi="PT Astra Serif"/>
          <w:b/>
          <w:sz w:val="28"/>
          <w:szCs w:val="28"/>
        </w:rPr>
        <w:t xml:space="preserve"> </w:t>
      </w:r>
    </w:p>
    <w:p w:rsidR="00A011DF" w:rsidRDefault="0066177C" w:rsidP="00550686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«</w:t>
      </w:r>
      <w:r w:rsidR="00550686">
        <w:rPr>
          <w:rFonts w:ascii="PT Astra Serif" w:hAnsi="PT Astra Serif"/>
          <w:b/>
          <w:sz w:val="28"/>
          <w:szCs w:val="28"/>
        </w:rPr>
        <w:t xml:space="preserve">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 w:rsidR="00550686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="00550686">
        <w:rPr>
          <w:rFonts w:ascii="PT Astra Serif" w:hAnsi="PT Astra Serif"/>
          <w:b/>
          <w:sz w:val="28"/>
          <w:szCs w:val="28"/>
        </w:rPr>
        <w:t xml:space="preserve"> район</w:t>
      </w:r>
      <w:r w:rsidR="00294B34">
        <w:rPr>
          <w:rFonts w:ascii="PT Astra Serif" w:hAnsi="PT Astra Serif"/>
          <w:b/>
          <w:sz w:val="28"/>
          <w:szCs w:val="28"/>
        </w:rPr>
        <w:t>»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Настоящим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Управление архитектуры, земельных и имущественных отношений администрации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органа-разработчика)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извещает о начале обсуждения идеи (концепции) предлагаемого правового регулирования и сборе предложений заинтересованных лиц.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Предложения принимаются по адресу: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Тульская область, город Щекино,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площадь Ленина,  дом 1, кабинет 11</w:t>
      </w:r>
      <w:r>
        <w:rPr>
          <w:rFonts w:ascii="Times New Roman" w:hAnsi="Times New Roman" w:cs="Times New Roman"/>
          <w:sz w:val="28"/>
          <w:szCs w:val="28"/>
        </w:rPr>
        <w:t xml:space="preserve">,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а также по адресу электронной почты: </w:t>
      </w:r>
      <w:hyperlink r:id="rId9" w:tooltip="mailto:sh-imush4@tularegion.org" w:history="1">
        <w:r>
          <w:rPr>
            <w:rStyle w:val="af6"/>
            <w:rFonts w:ascii="Times New Roman" w:hAnsi="Times New Roman" w:cs="Times New Roman"/>
            <w:sz w:val="28"/>
            <w:szCs w:val="28"/>
          </w:rPr>
          <w:t>sh-</w:t>
        </w:r>
        <w:r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imush</w:t>
        </w:r>
        <w:r>
          <w:rPr>
            <w:rStyle w:val="af6"/>
            <w:rFonts w:ascii="Times New Roman" w:hAnsi="Times New Roman" w:cs="Times New Roman"/>
            <w:sz w:val="28"/>
            <w:szCs w:val="28"/>
          </w:rPr>
          <w:t>4@tularegion.org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Сроки приема предложений: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 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01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 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14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Место размещения уведомления о подготовке проекта нормативного правового акта в информационно-телекоммуникационной сети «Интернет» (полный электронный адрес): </w:t>
      </w:r>
    </w:p>
    <w:p w:rsidR="00A011DF" w:rsidRDefault="00CA5EA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hyperlink r:id="rId10" w:tooltip="http://schekino.ru/about/strukadm/committee_for_economic_development/assessment/" w:history="1">
        <w:r w:rsidR="00294B34">
          <w:rPr>
            <w:rStyle w:val="af6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</w:hyperlink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Все поступившие предложения будут рассмотрены. Сводка предложений будет размещена на сайте</w:t>
      </w:r>
    </w:p>
    <w:p w:rsidR="00A011DF" w:rsidRDefault="00CA5EA6">
      <w:pPr>
        <w:pStyle w:val="ConsPlusNonformat"/>
        <w:jc w:val="both"/>
        <w:rPr>
          <w:rFonts w:ascii="Times New Roman" w:hAnsi="Times New Roman" w:cs="Times New Roman"/>
          <w:color w:val="0000FF"/>
          <w:sz w:val="28"/>
          <w:szCs w:val="28"/>
          <w:u w:val="single"/>
        </w:rPr>
      </w:pPr>
      <w:hyperlink r:id="rId11" w:tooltip="http://schekino.ru/about/strukadm/committee_for_economic_development/assessment/_____________________________________________________" w:history="1">
        <w:r w:rsidR="00294B34">
          <w:rPr>
            <w:rStyle w:val="af6"/>
            <w:rFonts w:ascii="Times New Roman" w:hAnsi="Times New Roman" w:cs="Times New Roman"/>
            <w:sz w:val="28"/>
            <w:szCs w:val="28"/>
          </w:rPr>
          <w:t>http://schekino.ru/about/strukadm/committee_for_economic_development/assessment/</w:t>
        </w:r>
        <w:r w:rsidR="00294B34">
          <w:rPr>
            <w:rStyle w:val="af6"/>
            <w:rFonts w:ascii="Times New Roman" w:hAnsi="Times New Roman" w:cs="Times New Roman"/>
            <w:sz w:val="28"/>
            <w:szCs w:val="28"/>
            <w:u w:val="none"/>
          </w:rPr>
          <w:t>_____________________________________________________</w:t>
        </w:r>
      </w:hyperlink>
      <w:r w:rsidR="00294B34">
        <w:rPr>
          <w:rFonts w:ascii="Times New Roman" w:hAnsi="Times New Roman" w:cs="Times New Roman"/>
          <w:sz w:val="28"/>
          <w:szCs w:val="28"/>
        </w:rPr>
        <w:t xml:space="preserve">   не позднее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(адрес официального сайта)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6177C"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.0</w:t>
      </w:r>
      <w:r w:rsidR="00B2799D">
        <w:rPr>
          <w:rFonts w:ascii="Times New Roman" w:hAnsi="Times New Roman" w:cs="Times New Roman"/>
          <w:i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 w:rsidR="005463E3"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.                                                                                                   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(число, месяц, год).</w:t>
      </w:r>
    </w:p>
    <w:p w:rsidR="00A011DF" w:rsidRDefault="00294B34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>1. Описание проблемы, на решение которой направлено предлагаемое правовое регулирование:</w:t>
      </w:r>
      <w:r>
        <w:t xml:space="preserve">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Проведение процедуры оценки регулирующего воздействия.</w:t>
      </w:r>
      <w:r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                                                                                      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Цели предлагаемого правового регулирования: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Поддержка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Действующие нормативные правовые акты, поручения, другие решения,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</w:t>
      </w:r>
      <w:proofErr w:type="gramEnd"/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вытекает необходимость разработки предлагаемого правового регулирования в данной области: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- </w:t>
      </w:r>
      <w:r w:rsidR="00CA5EA6">
        <w:rPr>
          <w:rFonts w:ascii="Times New Roman" w:hAnsi="Times New Roman" w:cs="Times New Roman"/>
          <w:i/>
          <w:sz w:val="28"/>
          <w:szCs w:val="28"/>
          <w:u w:val="single"/>
        </w:rPr>
        <w:t xml:space="preserve">Федеральный закон от  24.07.2007 № 209-ФЗ «О развитии малого и </w:t>
      </w:r>
      <w:r w:rsidR="00CA5EA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среднего предпринимательства в Российской Федерации»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Планируемый срок вступления в силу предлагаемого правового регулирования:</w:t>
      </w:r>
    </w:p>
    <w:p w:rsidR="00A011DF" w:rsidRDefault="00CA5EA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20</w:t>
      </w:r>
      <w:r w:rsidR="00294B34">
        <w:rPr>
          <w:rFonts w:ascii="Times New Roman" w:hAnsi="Times New Roman" w:cs="Times New Roman"/>
          <w:i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02</w:t>
      </w:r>
      <w:r w:rsidR="00294B34">
        <w:rPr>
          <w:rFonts w:ascii="Times New Roman" w:hAnsi="Times New Roman" w:cs="Times New Roman"/>
          <w:i/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3</w:t>
      </w:r>
      <w:r w:rsidR="00294B34"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                                                                   </w:t>
      </w:r>
      <w:r w:rsidR="00294B34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Сведения о необходимости или отсутствии необходимости установления переходного периода: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Отсутствует необходимость установления переходного периода.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                </w:t>
      </w:r>
      <w:r>
        <w:rPr>
          <w:rFonts w:ascii="Times New Roman" w:hAnsi="Times New Roman" w:cs="Times New Roman"/>
          <w:i/>
          <w:color w:val="FFFFFF" w:themeColor="background1"/>
          <w:sz w:val="28"/>
          <w:szCs w:val="28"/>
          <w:u w:val="single"/>
        </w:rPr>
        <w:t>.</w:t>
      </w:r>
      <w:proofErr w:type="gramEnd"/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Сравнение возможных вариантов решения проблемы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A011DF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Вариант 1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Данный вариант обусловлен необходимостью проведения оценки правового регулирования 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(1 - 3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Рассматриваемый проект может затронуть права адресатов предлагаемого правового регулирования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Заявленные цели достигнуты </w:t>
            </w:r>
          </w:p>
        </w:tc>
      </w:tr>
      <w:tr w:rsidR="00A011DF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6.7. Обоснование выбора предпочтительного варианта предлагаемого правового регулирования выявленной проблемы:</w:t>
      </w: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 xml:space="preserve">Постановление предусматривает поддержку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Щекинский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rFonts w:ascii="Times New Roman" w:hAnsi="Times New Roman" w:cs="Times New Roman"/>
          <w:i/>
          <w:sz w:val="28"/>
          <w:szCs w:val="28"/>
          <w:u w:val="single"/>
        </w:rPr>
        <w:t>Щекинского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района.                                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A01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A011DF" w:rsidRDefault="00294B34">
      <w:pPr>
        <w:jc w:val="both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 xml:space="preserve">Постановлением предусмотрена поддержка хозяйствующих субъектов, осуществляющих деятельность на территории муниципального образования </w:t>
      </w:r>
      <w:proofErr w:type="spellStart"/>
      <w:r>
        <w:rPr>
          <w:i/>
          <w:sz w:val="28"/>
          <w:szCs w:val="28"/>
          <w:u w:val="single"/>
        </w:rPr>
        <w:t>Щекинский</w:t>
      </w:r>
      <w:proofErr w:type="spellEnd"/>
      <w:r>
        <w:rPr>
          <w:i/>
          <w:sz w:val="28"/>
          <w:szCs w:val="28"/>
          <w:u w:val="single"/>
        </w:rPr>
        <w:t xml:space="preserve"> район, муниципального образования город Щекино </w:t>
      </w:r>
      <w:proofErr w:type="spellStart"/>
      <w:r>
        <w:rPr>
          <w:i/>
          <w:sz w:val="28"/>
          <w:szCs w:val="28"/>
          <w:u w:val="single"/>
        </w:rPr>
        <w:t>Щекинского</w:t>
      </w:r>
      <w:proofErr w:type="spellEnd"/>
      <w:r>
        <w:rPr>
          <w:i/>
          <w:sz w:val="28"/>
          <w:szCs w:val="28"/>
          <w:u w:val="single"/>
        </w:rPr>
        <w:t xml:space="preserve"> района.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для текстового описания</w:t>
      </w:r>
    </w:p>
    <w:p w:rsidR="00A011DF" w:rsidRDefault="00A011D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011DF" w:rsidRDefault="00294B3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уведомлению прилагаются:</w:t>
      </w:r>
    </w:p>
    <w:p w:rsidR="00A011DF" w:rsidRDefault="00A011DF">
      <w:pPr>
        <w:jc w:val="both"/>
        <w:rPr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A011DF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A011DF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011DF" w:rsidRDefault="00294B3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Копия муниципального нормативного правового акта</w:t>
            </w:r>
          </w:p>
        </w:tc>
      </w:tr>
    </w:tbl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F8140C" w:rsidRDefault="00F8140C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Примерный перечень вопросов </w:t>
      </w: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рамках проведения публичных консультаций </w:t>
      </w:r>
    </w:p>
    <w:p w:rsidR="00A011DF" w:rsidRDefault="00294B3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</w:p>
    <w:p w:rsidR="00F8140C" w:rsidRDefault="00F8140C" w:rsidP="00F8140C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 внесении изменения в постановление администрации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от 14.01.2019 № 1-20 </w:t>
      </w:r>
    </w:p>
    <w:p w:rsidR="0066177C" w:rsidRDefault="00F8140C" w:rsidP="00F8140C">
      <w:pPr>
        <w:widowControl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«Об имущественной поддержке субъектов малого и среднего предпринимательства при предоставлении муниципального имущества 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A011DF" w:rsidRDefault="00294B3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(далее - Постановление)</w:t>
      </w:r>
    </w:p>
    <w:p w:rsidR="00A011DF" w:rsidRDefault="00A011DF">
      <w:pPr>
        <w:ind w:firstLine="567"/>
        <w:jc w:val="both"/>
        <w:rPr>
          <w:sz w:val="28"/>
          <w:szCs w:val="28"/>
        </w:rPr>
      </w:pP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1. Считаете ли Вы необходимым и обоснованным принятое Постановление? Почему?___________________________________________________________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4. Существуют ли в принятом Постановлении положения, которые необоснованно затрудняют ведение предпринимательской деятельности?______________________________________________________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011DF" w:rsidRDefault="00294B34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воздействия__________________________________________________________________________________________________________________________</w:t>
      </w:r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Пожалуйста, заполните и направьте данную форму по электронной почте на электронный адрес: </w:t>
      </w:r>
      <w:hyperlink r:id="rId12" w:tooltip="mailto:sh-imush4@tularegion.org" w:history="1">
        <w:r>
          <w:rPr>
            <w:rStyle w:val="af6"/>
            <w:sz w:val="28"/>
            <w:szCs w:val="28"/>
          </w:rPr>
          <w:t>sh-</w:t>
        </w:r>
        <w:r>
          <w:rPr>
            <w:rStyle w:val="af6"/>
            <w:sz w:val="28"/>
            <w:szCs w:val="28"/>
            <w:lang w:val="en-US"/>
          </w:rPr>
          <w:t>imush</w:t>
        </w:r>
        <w:r>
          <w:rPr>
            <w:rStyle w:val="af6"/>
            <w:sz w:val="28"/>
            <w:szCs w:val="28"/>
          </w:rPr>
          <w:t>4@tularegion.org</w:t>
        </w:r>
      </w:hyperlink>
      <w:r>
        <w:rPr>
          <w:sz w:val="28"/>
          <w:szCs w:val="28"/>
        </w:rPr>
        <w:t xml:space="preserve"> не позднее </w:t>
      </w:r>
      <w:r w:rsidR="0066177C">
        <w:rPr>
          <w:sz w:val="28"/>
          <w:szCs w:val="28"/>
        </w:rPr>
        <w:t>1</w:t>
      </w:r>
      <w:r w:rsidR="00F8140C">
        <w:rPr>
          <w:sz w:val="28"/>
          <w:szCs w:val="28"/>
        </w:rPr>
        <w:t>4</w:t>
      </w:r>
      <w:r>
        <w:rPr>
          <w:sz w:val="28"/>
          <w:szCs w:val="28"/>
        </w:rPr>
        <w:t>.0</w:t>
      </w:r>
      <w:r w:rsidR="00F8140C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F8140C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</w:p>
    <w:p w:rsidR="00A011DF" w:rsidRDefault="00294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A011DF" w:rsidRDefault="00A011DF">
      <w:pPr>
        <w:ind w:firstLine="708"/>
        <w:jc w:val="both"/>
        <w:rPr>
          <w:b/>
          <w:sz w:val="28"/>
          <w:szCs w:val="28"/>
        </w:rPr>
      </w:pPr>
    </w:p>
    <w:p w:rsidR="00A011DF" w:rsidRDefault="00294B34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Контактная информация</w:t>
      </w:r>
      <w:bookmarkStart w:id="0" w:name="_GoBack"/>
      <w:bookmarkEnd w:id="0"/>
    </w:p>
    <w:p w:rsidR="00A011DF" w:rsidRDefault="00A011DF">
      <w:pPr>
        <w:jc w:val="both"/>
        <w:rPr>
          <w:sz w:val="28"/>
          <w:szCs w:val="28"/>
        </w:rPr>
      </w:pP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Название организации _______________________________________________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Сфера деятельности организации______________________________________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Ф.И.О. контактного лица  ____________________________________________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Номер контактного телефона _________________________________________</w:t>
      </w:r>
    </w:p>
    <w:p w:rsidR="00A011DF" w:rsidRDefault="00294B34">
      <w:pPr>
        <w:jc w:val="both"/>
        <w:rPr>
          <w:sz w:val="28"/>
          <w:szCs w:val="28"/>
        </w:rPr>
      </w:pPr>
      <w:r>
        <w:rPr>
          <w:sz w:val="28"/>
          <w:szCs w:val="28"/>
        </w:rPr>
        <w:t>Адрес электронной почты  ___________________________________________</w:t>
      </w:r>
    </w:p>
    <w:sectPr w:rsidR="00A01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EA6" w:rsidRDefault="00CA5EA6">
      <w:r>
        <w:separator/>
      </w:r>
    </w:p>
  </w:endnote>
  <w:endnote w:type="continuationSeparator" w:id="0">
    <w:p w:rsidR="00CA5EA6" w:rsidRDefault="00CA5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EA6" w:rsidRDefault="00CA5EA6">
      <w:r>
        <w:separator/>
      </w:r>
    </w:p>
  </w:footnote>
  <w:footnote w:type="continuationSeparator" w:id="0">
    <w:p w:rsidR="00CA5EA6" w:rsidRDefault="00CA5E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C57E6"/>
    <w:multiLevelType w:val="hybridMultilevel"/>
    <w:tmpl w:val="93C67F54"/>
    <w:lvl w:ilvl="0" w:tplc="375E7D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2DC97FE">
      <w:start w:val="1"/>
      <w:numFmt w:val="lowerLetter"/>
      <w:lvlText w:val="%2."/>
      <w:lvlJc w:val="left"/>
      <w:pPr>
        <w:ind w:left="1440" w:hanging="360"/>
      </w:pPr>
    </w:lvl>
    <w:lvl w:ilvl="2" w:tplc="7E32B6C0">
      <w:start w:val="1"/>
      <w:numFmt w:val="lowerRoman"/>
      <w:lvlText w:val="%3."/>
      <w:lvlJc w:val="right"/>
      <w:pPr>
        <w:ind w:left="2160" w:hanging="180"/>
      </w:pPr>
    </w:lvl>
    <w:lvl w:ilvl="3" w:tplc="9C68A960">
      <w:start w:val="1"/>
      <w:numFmt w:val="decimal"/>
      <w:lvlText w:val="%4."/>
      <w:lvlJc w:val="left"/>
      <w:pPr>
        <w:ind w:left="2880" w:hanging="360"/>
      </w:pPr>
    </w:lvl>
    <w:lvl w:ilvl="4" w:tplc="5590EBA2">
      <w:start w:val="1"/>
      <w:numFmt w:val="lowerLetter"/>
      <w:lvlText w:val="%5."/>
      <w:lvlJc w:val="left"/>
      <w:pPr>
        <w:ind w:left="3600" w:hanging="360"/>
      </w:pPr>
    </w:lvl>
    <w:lvl w:ilvl="5" w:tplc="51B02254">
      <w:start w:val="1"/>
      <w:numFmt w:val="lowerRoman"/>
      <w:lvlText w:val="%6."/>
      <w:lvlJc w:val="right"/>
      <w:pPr>
        <w:ind w:left="4320" w:hanging="180"/>
      </w:pPr>
    </w:lvl>
    <w:lvl w:ilvl="6" w:tplc="460E0D4E">
      <w:start w:val="1"/>
      <w:numFmt w:val="decimal"/>
      <w:lvlText w:val="%7."/>
      <w:lvlJc w:val="left"/>
      <w:pPr>
        <w:ind w:left="5040" w:hanging="360"/>
      </w:pPr>
    </w:lvl>
    <w:lvl w:ilvl="7" w:tplc="DB4CA9EA">
      <w:start w:val="1"/>
      <w:numFmt w:val="lowerLetter"/>
      <w:lvlText w:val="%8."/>
      <w:lvlJc w:val="left"/>
      <w:pPr>
        <w:ind w:left="5760" w:hanging="360"/>
      </w:pPr>
    </w:lvl>
    <w:lvl w:ilvl="8" w:tplc="0C68362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1DF"/>
    <w:rsid w:val="00294B34"/>
    <w:rsid w:val="005463E3"/>
    <w:rsid w:val="00550686"/>
    <w:rsid w:val="0066177C"/>
    <w:rsid w:val="00A011DF"/>
    <w:rsid w:val="00B2799D"/>
    <w:rsid w:val="00CA5EA6"/>
    <w:rsid w:val="00F8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4">
    <w:name w:val="Знак Знак2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"/>
    <w:basedOn w:val="a"/>
    <w:pPr>
      <w:widowControl/>
    </w:pPr>
    <w:rPr>
      <w:rFonts w:ascii="Verdana" w:hAnsi="Verdana" w:cs="Verdan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24">
    <w:name w:val="Знак Знак2"/>
    <w:basedOn w:val="a"/>
    <w:pPr>
      <w:widowControl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6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pPr>
      <w:widowControl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styleId="afa">
    <w:name w:val="header"/>
    <w:basedOn w:val="a"/>
    <w:link w:val="afb"/>
    <w:uiPriority w:val="99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5">
    <w:name w:val="Знак Знак2"/>
    <w:basedOn w:val="a"/>
    <w:pPr>
      <w:widowControl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-imush4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schekino.ru/about/strukadm/committee_for_economic_development/assessment/_____________________________________________________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schekino.ru/about/strukadm/committee_for_economic_development/assessme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h-imush4@tularegion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Пользователь</cp:lastModifiedBy>
  <cp:revision>26</cp:revision>
  <dcterms:created xsi:type="dcterms:W3CDTF">2019-05-20T14:33:00Z</dcterms:created>
  <dcterms:modified xsi:type="dcterms:W3CDTF">2023-01-19T12:09:00Z</dcterms:modified>
</cp:coreProperties>
</file>