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FD16D8" w:rsidRDefault="00E727C9" w:rsidP="005F6D36">
      <w:pPr>
        <w:jc w:val="center"/>
        <w:rPr>
          <w:rFonts w:ascii="PT Astra Serif" w:hAnsi="PT Astra Serif"/>
        </w:rPr>
      </w:pPr>
      <w:bookmarkStart w:id="0" w:name="_GoBack"/>
      <w:bookmarkEnd w:id="0"/>
      <w:r w:rsidRPr="00FD16D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FD16D8">
        <w:rPr>
          <w:rFonts w:ascii="PT Astra Serif" w:eastAsia="Lucida Sans Unicode" w:hAnsi="PT Astra Serif"/>
          <w:b/>
          <w:noProof/>
          <w:kern w:val="1"/>
          <w:lang w:eastAsia="ru-RU"/>
        </w:rPr>
        <w:drawing>
          <wp:inline distT="0" distB="0" distL="0" distR="0" wp14:anchorId="2040BB15" wp14:editId="6E55E82C">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FD16D8" w:rsidRDefault="00E727C9" w:rsidP="00E06FAE">
      <w:pPr>
        <w:jc w:val="center"/>
        <w:rPr>
          <w:rFonts w:ascii="PT Astra Serif" w:hAnsi="PT Astra Serif"/>
          <w:b/>
          <w:sz w:val="34"/>
        </w:rPr>
      </w:pPr>
      <w:r w:rsidRPr="00FD16D8">
        <w:rPr>
          <w:rFonts w:ascii="PT Astra Serif" w:hAnsi="PT Astra Serif"/>
          <w:b/>
          <w:sz w:val="34"/>
        </w:rPr>
        <w:t xml:space="preserve">АДМИНИСТРАЦИЯ </w:t>
      </w:r>
    </w:p>
    <w:p w:rsidR="00E06FAE" w:rsidRPr="00FD16D8" w:rsidRDefault="00E727C9" w:rsidP="00E06FAE">
      <w:pPr>
        <w:jc w:val="center"/>
        <w:rPr>
          <w:rFonts w:ascii="PT Astra Serif" w:hAnsi="PT Astra Serif"/>
          <w:b/>
          <w:sz w:val="34"/>
        </w:rPr>
      </w:pPr>
      <w:r w:rsidRPr="00FD16D8">
        <w:rPr>
          <w:rFonts w:ascii="PT Astra Serif" w:hAnsi="PT Astra Serif"/>
          <w:b/>
          <w:sz w:val="34"/>
        </w:rPr>
        <w:t>МУНИЦИПАЛЬНОГО</w:t>
      </w:r>
      <w:r w:rsidR="00E06FAE" w:rsidRPr="00FD16D8">
        <w:rPr>
          <w:rFonts w:ascii="PT Astra Serif" w:hAnsi="PT Astra Serif"/>
          <w:b/>
          <w:sz w:val="34"/>
        </w:rPr>
        <w:t xml:space="preserve"> </w:t>
      </w:r>
      <w:r w:rsidRPr="00FD16D8">
        <w:rPr>
          <w:rFonts w:ascii="PT Astra Serif" w:hAnsi="PT Astra Serif"/>
          <w:b/>
          <w:sz w:val="34"/>
        </w:rPr>
        <w:t xml:space="preserve">ОБРАЗОВАНИЯ </w:t>
      </w:r>
    </w:p>
    <w:p w:rsidR="00E727C9" w:rsidRPr="00FD16D8" w:rsidRDefault="00F96022" w:rsidP="00E06FAE">
      <w:pPr>
        <w:jc w:val="center"/>
        <w:rPr>
          <w:rFonts w:ascii="PT Astra Serif" w:hAnsi="PT Astra Serif"/>
          <w:b/>
          <w:sz w:val="34"/>
        </w:rPr>
      </w:pPr>
      <w:r w:rsidRPr="00FD16D8">
        <w:rPr>
          <w:rFonts w:ascii="PT Astra Serif" w:hAnsi="PT Astra Serif"/>
          <w:b/>
          <w:sz w:val="34"/>
        </w:rPr>
        <w:t xml:space="preserve">ЩЁКИНСКИЙ </w:t>
      </w:r>
      <w:r w:rsidR="00E727C9" w:rsidRPr="00FD16D8">
        <w:rPr>
          <w:rFonts w:ascii="PT Astra Serif" w:hAnsi="PT Astra Serif"/>
          <w:b/>
          <w:sz w:val="34"/>
        </w:rPr>
        <w:t xml:space="preserve">РАЙОН </w:t>
      </w:r>
    </w:p>
    <w:p w:rsidR="00E727C9" w:rsidRPr="00FD16D8" w:rsidRDefault="00E727C9" w:rsidP="00E727C9">
      <w:pPr>
        <w:spacing w:before="200" w:line="200" w:lineRule="exact"/>
        <w:jc w:val="center"/>
        <w:rPr>
          <w:rFonts w:ascii="PT Astra Serif" w:hAnsi="PT Astra Serif"/>
          <w:b/>
          <w:sz w:val="33"/>
          <w:szCs w:val="33"/>
        </w:rPr>
      </w:pPr>
    </w:p>
    <w:p w:rsidR="005F6D36" w:rsidRPr="00FD16D8" w:rsidRDefault="005F6D36" w:rsidP="00E727C9">
      <w:pPr>
        <w:spacing w:before="200" w:line="200" w:lineRule="exact"/>
        <w:jc w:val="center"/>
        <w:rPr>
          <w:rFonts w:ascii="PT Astra Serif" w:hAnsi="PT Astra Serif"/>
          <w:b/>
          <w:sz w:val="33"/>
          <w:szCs w:val="33"/>
        </w:rPr>
      </w:pPr>
      <w:r w:rsidRPr="00FD16D8">
        <w:rPr>
          <w:rFonts w:ascii="PT Astra Serif" w:hAnsi="PT Astra Serif"/>
          <w:b/>
          <w:sz w:val="33"/>
          <w:szCs w:val="33"/>
        </w:rPr>
        <w:t>ПОСТАНОВЛЕНИЕ</w:t>
      </w:r>
    </w:p>
    <w:p w:rsidR="005B2800" w:rsidRPr="00FD16D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FD16D8" w:rsidTr="00BA4658">
        <w:trPr>
          <w:trHeight w:val="146"/>
        </w:trPr>
        <w:tc>
          <w:tcPr>
            <w:tcW w:w="5846" w:type="dxa"/>
            <w:shd w:val="clear" w:color="auto" w:fill="auto"/>
          </w:tcPr>
          <w:p w:rsidR="005B2800" w:rsidRPr="00FD16D8" w:rsidRDefault="002A16C1" w:rsidP="006F2075">
            <w:pPr>
              <w:pStyle w:val="afb"/>
              <w:rPr>
                <w:rFonts w:ascii="PT Astra Serif" w:eastAsia="Calibri" w:hAnsi="PT Astra Serif"/>
                <w:sz w:val="28"/>
                <w:szCs w:val="28"/>
                <w:lang w:eastAsia="en-US"/>
              </w:rPr>
            </w:pPr>
            <w:r w:rsidRPr="00FD16D8">
              <w:rPr>
                <w:rFonts w:ascii="PT Astra Serif" w:eastAsia="Calibri" w:hAnsi="PT Astra Serif"/>
                <w:sz w:val="28"/>
                <w:szCs w:val="28"/>
                <w:lang w:eastAsia="en-US"/>
              </w:rPr>
              <w:t>от</w:t>
            </w:r>
          </w:p>
        </w:tc>
        <w:tc>
          <w:tcPr>
            <w:tcW w:w="2409" w:type="dxa"/>
            <w:shd w:val="clear" w:color="auto" w:fill="auto"/>
          </w:tcPr>
          <w:p w:rsidR="005B2800" w:rsidRPr="00FD16D8" w:rsidRDefault="002A16C1" w:rsidP="006F2075">
            <w:pPr>
              <w:pStyle w:val="afb"/>
              <w:rPr>
                <w:rFonts w:ascii="PT Astra Serif" w:eastAsia="Calibri" w:hAnsi="PT Astra Serif"/>
                <w:sz w:val="28"/>
                <w:szCs w:val="28"/>
                <w:lang w:eastAsia="en-US"/>
              </w:rPr>
            </w:pPr>
            <w:r w:rsidRPr="00FD16D8">
              <w:rPr>
                <w:rFonts w:ascii="PT Astra Serif" w:eastAsia="Calibri" w:hAnsi="PT Astra Serif"/>
                <w:sz w:val="28"/>
                <w:szCs w:val="28"/>
                <w:lang w:eastAsia="en-US"/>
              </w:rPr>
              <w:t>№</w:t>
            </w:r>
          </w:p>
        </w:tc>
      </w:tr>
    </w:tbl>
    <w:p w:rsidR="005F6D36" w:rsidRPr="00E85842" w:rsidRDefault="005F6D36">
      <w:pPr>
        <w:rPr>
          <w:rFonts w:ascii="PT Astra Serif" w:hAnsi="PT Astra Serif" w:cs="PT Astra Serif"/>
          <w:sz w:val="20"/>
          <w:szCs w:val="20"/>
        </w:rPr>
      </w:pPr>
    </w:p>
    <w:p w:rsidR="005B2800" w:rsidRPr="00E85842" w:rsidRDefault="005B2800">
      <w:pPr>
        <w:rPr>
          <w:rFonts w:ascii="PT Astra Serif" w:hAnsi="PT Astra Serif" w:cs="PT Astra Serif"/>
          <w:sz w:val="20"/>
          <w:szCs w:val="20"/>
        </w:rPr>
      </w:pPr>
    </w:p>
    <w:p w:rsidR="000975B1" w:rsidRPr="004F2BA1" w:rsidRDefault="00BA2AC5" w:rsidP="000975B1">
      <w:pPr>
        <w:widowControl w:val="0"/>
        <w:autoSpaceDE w:val="0"/>
        <w:autoSpaceDN w:val="0"/>
        <w:adjustRightInd w:val="0"/>
        <w:jc w:val="center"/>
        <w:rPr>
          <w:rFonts w:ascii="PT Astra Serif" w:hAnsi="PT Astra Serif"/>
          <w:b/>
          <w:sz w:val="28"/>
          <w:szCs w:val="28"/>
          <w:lang w:eastAsia="ru-RU"/>
        </w:rPr>
      </w:pPr>
      <w:r w:rsidRPr="004F2BA1">
        <w:rPr>
          <w:rFonts w:ascii="PT Astra Serif" w:hAnsi="PT Astra Serif"/>
          <w:b/>
          <w:sz w:val="28"/>
          <w:szCs w:val="28"/>
          <w:lang w:eastAsia="ru-RU"/>
        </w:rPr>
        <w:t xml:space="preserve">Об утверждении </w:t>
      </w:r>
      <w:r w:rsidR="004F2BA1">
        <w:rPr>
          <w:rFonts w:ascii="PT Astra Serif" w:hAnsi="PT Astra Serif"/>
          <w:b/>
          <w:sz w:val="28"/>
          <w:szCs w:val="28"/>
          <w:lang w:eastAsia="ru-RU"/>
        </w:rPr>
        <w:t>П</w:t>
      </w:r>
      <w:r w:rsidRPr="004F2BA1">
        <w:rPr>
          <w:rFonts w:ascii="PT Astra Serif" w:hAnsi="PT Astra Serif"/>
          <w:b/>
          <w:sz w:val="28"/>
          <w:szCs w:val="28"/>
          <w:lang w:eastAsia="ru-RU"/>
        </w:rPr>
        <w:t xml:space="preserve">орядка </w:t>
      </w:r>
      <w:r w:rsidR="000975B1" w:rsidRPr="004F2BA1">
        <w:rPr>
          <w:rFonts w:ascii="PT Astra Serif" w:hAnsi="PT Astra Serif"/>
          <w:b/>
          <w:sz w:val="28"/>
          <w:szCs w:val="28"/>
          <w:lang w:eastAsia="ru-RU"/>
        </w:rPr>
        <w:t>проведения аукцион</w:t>
      </w:r>
      <w:r w:rsidR="004F2BA1" w:rsidRPr="004F2BA1">
        <w:rPr>
          <w:rFonts w:ascii="PT Astra Serif" w:hAnsi="PT Astra Serif"/>
          <w:b/>
          <w:sz w:val="28"/>
          <w:szCs w:val="28"/>
          <w:lang w:eastAsia="ru-RU"/>
        </w:rPr>
        <w:t>а</w:t>
      </w:r>
      <w:r w:rsidR="000975B1" w:rsidRPr="004F2BA1">
        <w:rPr>
          <w:rFonts w:ascii="PT Astra Serif" w:hAnsi="PT Astra Serif"/>
          <w:b/>
          <w:sz w:val="28"/>
          <w:szCs w:val="28"/>
          <w:lang w:eastAsia="ru-RU"/>
        </w:rPr>
        <w:t xml:space="preserve"> на право</w:t>
      </w:r>
    </w:p>
    <w:p w:rsidR="000975B1" w:rsidRPr="004F2BA1" w:rsidRDefault="000975B1" w:rsidP="000975B1">
      <w:pPr>
        <w:widowControl w:val="0"/>
        <w:autoSpaceDE w:val="0"/>
        <w:autoSpaceDN w:val="0"/>
        <w:adjustRightInd w:val="0"/>
        <w:jc w:val="center"/>
        <w:rPr>
          <w:rFonts w:ascii="PT Astra Serif" w:hAnsi="PT Astra Serif"/>
          <w:b/>
          <w:sz w:val="28"/>
          <w:szCs w:val="28"/>
          <w:lang w:eastAsia="ru-RU"/>
        </w:rPr>
      </w:pPr>
      <w:r w:rsidRPr="004F2BA1">
        <w:rPr>
          <w:rFonts w:ascii="PT Astra Serif" w:hAnsi="PT Astra Serif"/>
          <w:b/>
          <w:sz w:val="28"/>
          <w:szCs w:val="28"/>
          <w:lang w:eastAsia="ru-RU"/>
        </w:rPr>
        <w:t xml:space="preserve"> заключения договор</w:t>
      </w:r>
      <w:r w:rsidR="004F2BA1" w:rsidRPr="004F2BA1">
        <w:rPr>
          <w:rFonts w:ascii="PT Astra Serif" w:hAnsi="PT Astra Serif"/>
          <w:b/>
          <w:sz w:val="28"/>
          <w:szCs w:val="28"/>
          <w:lang w:eastAsia="ru-RU"/>
        </w:rPr>
        <w:t>а</w:t>
      </w:r>
      <w:r w:rsidRPr="004F2BA1">
        <w:rPr>
          <w:rFonts w:ascii="PT Astra Serif" w:hAnsi="PT Astra Serif"/>
          <w:b/>
          <w:sz w:val="28"/>
          <w:szCs w:val="28"/>
          <w:lang w:eastAsia="ru-RU"/>
        </w:rPr>
        <w:t xml:space="preserve"> на право организации ярмар</w:t>
      </w:r>
      <w:r w:rsidR="004F2BA1" w:rsidRPr="004F2BA1">
        <w:rPr>
          <w:rFonts w:ascii="PT Astra Serif" w:hAnsi="PT Astra Serif"/>
          <w:b/>
          <w:sz w:val="28"/>
          <w:szCs w:val="28"/>
          <w:lang w:eastAsia="ru-RU"/>
        </w:rPr>
        <w:t>ки</w:t>
      </w:r>
      <w:r w:rsidRPr="004F2BA1">
        <w:rPr>
          <w:rFonts w:ascii="PT Astra Serif" w:hAnsi="PT Astra Serif"/>
          <w:b/>
          <w:sz w:val="28"/>
          <w:szCs w:val="28"/>
          <w:lang w:eastAsia="ru-RU"/>
        </w:rPr>
        <w:t xml:space="preserve"> </w:t>
      </w:r>
    </w:p>
    <w:p w:rsidR="000975B1" w:rsidRPr="00292328" w:rsidRDefault="000975B1" w:rsidP="000975B1">
      <w:pPr>
        <w:widowControl w:val="0"/>
        <w:autoSpaceDE w:val="0"/>
        <w:autoSpaceDN w:val="0"/>
        <w:adjustRightInd w:val="0"/>
        <w:jc w:val="center"/>
        <w:rPr>
          <w:rFonts w:ascii="PT Astra Serif" w:hAnsi="PT Astra Serif"/>
          <w:b/>
          <w:sz w:val="28"/>
          <w:szCs w:val="28"/>
          <w:lang w:eastAsia="ru-RU"/>
        </w:rPr>
      </w:pPr>
      <w:r w:rsidRPr="004F2BA1">
        <w:rPr>
          <w:rFonts w:ascii="PT Astra Serif" w:hAnsi="PT Astra Serif"/>
          <w:b/>
          <w:sz w:val="28"/>
          <w:szCs w:val="28"/>
          <w:lang w:eastAsia="ru-RU"/>
        </w:rPr>
        <w:t xml:space="preserve"> на территории города Щекино </w:t>
      </w:r>
      <w:proofErr w:type="spellStart"/>
      <w:r w:rsidRPr="004F2BA1">
        <w:rPr>
          <w:rFonts w:ascii="PT Astra Serif" w:hAnsi="PT Astra Serif"/>
          <w:b/>
          <w:sz w:val="28"/>
          <w:szCs w:val="28"/>
          <w:lang w:eastAsia="ru-RU"/>
        </w:rPr>
        <w:t>Щекинского</w:t>
      </w:r>
      <w:proofErr w:type="spellEnd"/>
      <w:r w:rsidRPr="004F2BA1">
        <w:rPr>
          <w:rFonts w:ascii="PT Astra Serif" w:hAnsi="PT Astra Serif"/>
          <w:b/>
          <w:sz w:val="28"/>
          <w:szCs w:val="28"/>
          <w:lang w:eastAsia="ru-RU"/>
        </w:rPr>
        <w:t xml:space="preserve"> района</w:t>
      </w:r>
    </w:p>
    <w:p w:rsidR="000975B1" w:rsidRPr="00E85842" w:rsidRDefault="000975B1" w:rsidP="00E85842">
      <w:pPr>
        <w:shd w:val="clear" w:color="auto" w:fill="FFFFFF"/>
        <w:autoSpaceDE w:val="0"/>
        <w:autoSpaceDN w:val="0"/>
        <w:adjustRightInd w:val="0"/>
        <w:ind w:firstLine="709"/>
        <w:jc w:val="both"/>
        <w:rPr>
          <w:rFonts w:ascii="PT Astra Serif" w:hAnsi="PT Astra Serif"/>
          <w:sz w:val="20"/>
          <w:szCs w:val="20"/>
        </w:rPr>
      </w:pPr>
    </w:p>
    <w:p w:rsidR="004F2BA1" w:rsidRPr="00E85842" w:rsidRDefault="004F2BA1" w:rsidP="00E85842">
      <w:pPr>
        <w:shd w:val="clear" w:color="auto" w:fill="FFFFFF"/>
        <w:autoSpaceDE w:val="0"/>
        <w:autoSpaceDN w:val="0"/>
        <w:adjustRightInd w:val="0"/>
        <w:ind w:firstLine="709"/>
        <w:jc w:val="both"/>
        <w:rPr>
          <w:rFonts w:ascii="PT Astra Serif" w:hAnsi="PT Astra Serif"/>
          <w:sz w:val="20"/>
          <w:szCs w:val="20"/>
        </w:rPr>
      </w:pPr>
    </w:p>
    <w:p w:rsidR="00FD16D8" w:rsidRPr="00FD16D8" w:rsidRDefault="00CC417D" w:rsidP="004F2BA1">
      <w:pPr>
        <w:widowControl w:val="0"/>
        <w:autoSpaceDE w:val="0"/>
        <w:autoSpaceDN w:val="0"/>
        <w:adjustRightInd w:val="0"/>
        <w:spacing w:line="360" w:lineRule="exact"/>
        <w:ind w:firstLine="709"/>
        <w:contextualSpacing/>
        <w:jc w:val="both"/>
        <w:rPr>
          <w:rFonts w:ascii="PT Astra Serif" w:hAnsi="PT Astra Serif"/>
          <w:sz w:val="28"/>
          <w:szCs w:val="28"/>
          <w:lang w:eastAsia="ru-RU"/>
        </w:rPr>
      </w:pPr>
      <w:r>
        <w:rPr>
          <w:rFonts w:ascii="PT Astra Serif" w:hAnsi="PT Astra Serif"/>
          <w:sz w:val="28"/>
          <w:szCs w:val="28"/>
        </w:rPr>
        <w:t>В</w:t>
      </w:r>
      <w:r w:rsidRPr="00CC417D">
        <w:rPr>
          <w:rFonts w:ascii="PT Astra Serif" w:hAnsi="PT Astra Serif"/>
          <w:sz w:val="28"/>
          <w:szCs w:val="28"/>
        </w:rPr>
        <w:t xml:space="preserve"> соответствии с Федеральным законом от 06.10.2003 № 131-ФЗ «Об</w:t>
      </w:r>
      <w:r w:rsidR="00E85842">
        <w:rPr>
          <w:rFonts w:ascii="PT Astra Serif" w:hAnsi="PT Astra Serif"/>
          <w:sz w:val="28"/>
          <w:szCs w:val="28"/>
        </w:rPr>
        <w:t> </w:t>
      </w:r>
      <w:r w:rsidRPr="00CC417D">
        <w:rPr>
          <w:rFonts w:ascii="PT Astra Serif" w:hAnsi="PT Astra Serif"/>
          <w:sz w:val="28"/>
          <w:szCs w:val="28"/>
        </w:rPr>
        <w:t xml:space="preserve">общих принципах организации местного самоуправления в Российской Федерации», </w:t>
      </w:r>
      <w:r w:rsidR="00FD16D8" w:rsidRPr="00FD16D8">
        <w:rPr>
          <w:rFonts w:ascii="PT Astra Serif" w:hAnsi="PT Astra Serif"/>
          <w:sz w:val="28"/>
          <w:szCs w:val="28"/>
        </w:rPr>
        <w:t>Ф</w:t>
      </w:r>
      <w:r w:rsidR="004F2BA1">
        <w:rPr>
          <w:rFonts w:ascii="PT Astra Serif" w:hAnsi="PT Astra Serif"/>
          <w:sz w:val="28"/>
          <w:szCs w:val="28"/>
        </w:rPr>
        <w:t>едеральным законом от 28.12.</w:t>
      </w:r>
      <w:r w:rsidR="00FD16D8" w:rsidRPr="00FD16D8">
        <w:rPr>
          <w:rFonts w:ascii="PT Astra Serif" w:hAnsi="PT Astra Serif"/>
          <w:sz w:val="28"/>
          <w:szCs w:val="28"/>
        </w:rPr>
        <w:t xml:space="preserve">2009 </w:t>
      </w:r>
      <w:r w:rsidR="004F2BA1">
        <w:rPr>
          <w:rFonts w:ascii="PT Astra Serif" w:hAnsi="PT Astra Serif"/>
          <w:sz w:val="28"/>
          <w:szCs w:val="28"/>
        </w:rPr>
        <w:t>№</w:t>
      </w:r>
      <w:r w:rsidR="000975B1">
        <w:rPr>
          <w:rFonts w:ascii="PT Astra Serif" w:hAnsi="PT Astra Serif"/>
          <w:sz w:val="28"/>
          <w:szCs w:val="28"/>
        </w:rPr>
        <w:t> </w:t>
      </w:r>
      <w:r w:rsidR="00FD16D8" w:rsidRPr="00FD16D8">
        <w:rPr>
          <w:rFonts w:ascii="PT Astra Serif" w:hAnsi="PT Astra Serif"/>
          <w:sz w:val="28"/>
          <w:szCs w:val="28"/>
        </w:rPr>
        <w:t>381-</w:t>
      </w:r>
      <w:r w:rsidR="00E85842">
        <w:rPr>
          <w:rFonts w:ascii="PT Astra Serif" w:hAnsi="PT Astra Serif"/>
          <w:sz w:val="28"/>
          <w:szCs w:val="28"/>
        </w:rPr>
        <w:t xml:space="preserve"> </w:t>
      </w:r>
      <w:r w:rsidR="00FD16D8" w:rsidRPr="00FD16D8">
        <w:rPr>
          <w:rFonts w:ascii="PT Astra Serif" w:hAnsi="PT Astra Serif"/>
          <w:sz w:val="28"/>
          <w:szCs w:val="28"/>
        </w:rPr>
        <w:t xml:space="preserve">ФЗ </w:t>
      </w:r>
      <w:r w:rsidR="000975B1">
        <w:rPr>
          <w:rFonts w:ascii="PT Astra Serif" w:hAnsi="PT Astra Serif"/>
          <w:sz w:val="28"/>
          <w:szCs w:val="28"/>
        </w:rPr>
        <w:t>«</w:t>
      </w:r>
      <w:r w:rsidR="00FD16D8" w:rsidRPr="00FD16D8">
        <w:rPr>
          <w:rFonts w:ascii="PT Astra Serif" w:hAnsi="PT Astra Serif"/>
          <w:sz w:val="28"/>
          <w:szCs w:val="28"/>
        </w:rPr>
        <w:t>Об основах государственного регулирования торговой деят</w:t>
      </w:r>
      <w:r w:rsidR="000975B1">
        <w:rPr>
          <w:rFonts w:ascii="PT Astra Serif" w:hAnsi="PT Astra Serif"/>
          <w:sz w:val="28"/>
          <w:szCs w:val="28"/>
        </w:rPr>
        <w:t>ельности в Российской Федерации»</w:t>
      </w:r>
      <w:r w:rsidR="00FD16D8" w:rsidRPr="00FD16D8">
        <w:rPr>
          <w:rFonts w:ascii="PT Astra Serif" w:hAnsi="PT Astra Serif"/>
          <w:sz w:val="28"/>
          <w:szCs w:val="28"/>
        </w:rPr>
        <w:t xml:space="preserve">, </w:t>
      </w:r>
      <w:r>
        <w:rPr>
          <w:rFonts w:ascii="PT Astra Serif" w:hAnsi="PT Astra Serif"/>
          <w:sz w:val="28"/>
          <w:szCs w:val="28"/>
        </w:rPr>
        <w:t>п</w:t>
      </w:r>
      <w:r w:rsidR="00FD16D8" w:rsidRPr="00FD16D8">
        <w:rPr>
          <w:rFonts w:ascii="PT Astra Serif" w:hAnsi="PT Astra Serif"/>
          <w:sz w:val="28"/>
          <w:szCs w:val="28"/>
        </w:rPr>
        <w:t>остановлением Правительства Тульской области от 30</w:t>
      </w:r>
      <w:r w:rsidR="00BD0E62">
        <w:rPr>
          <w:rFonts w:ascii="PT Astra Serif" w:hAnsi="PT Astra Serif"/>
          <w:sz w:val="28"/>
          <w:szCs w:val="28"/>
        </w:rPr>
        <w:t>.12.</w:t>
      </w:r>
      <w:r w:rsidR="004F2BA1">
        <w:rPr>
          <w:rFonts w:ascii="PT Astra Serif" w:hAnsi="PT Astra Serif"/>
          <w:sz w:val="28"/>
          <w:szCs w:val="28"/>
        </w:rPr>
        <w:t>2022</w:t>
      </w:r>
      <w:r w:rsidR="00FD16D8" w:rsidRPr="00FD16D8">
        <w:rPr>
          <w:rFonts w:ascii="PT Astra Serif" w:hAnsi="PT Astra Serif"/>
          <w:sz w:val="28"/>
          <w:szCs w:val="28"/>
        </w:rPr>
        <w:t xml:space="preserve"> </w:t>
      </w:r>
      <w:r w:rsidR="000975B1">
        <w:rPr>
          <w:rFonts w:ascii="PT Astra Serif" w:hAnsi="PT Astra Serif"/>
          <w:sz w:val="28"/>
          <w:szCs w:val="28"/>
        </w:rPr>
        <w:t>№</w:t>
      </w:r>
      <w:r w:rsidR="004F2BA1">
        <w:rPr>
          <w:rFonts w:ascii="PT Astra Serif" w:hAnsi="PT Astra Serif"/>
          <w:sz w:val="28"/>
          <w:szCs w:val="28"/>
        </w:rPr>
        <w:t> </w:t>
      </w:r>
      <w:r w:rsidR="00FD16D8" w:rsidRPr="00FD16D8">
        <w:rPr>
          <w:rFonts w:ascii="PT Astra Serif" w:hAnsi="PT Astra Serif"/>
          <w:sz w:val="28"/>
          <w:szCs w:val="28"/>
        </w:rPr>
        <w:t xml:space="preserve">902 </w:t>
      </w:r>
      <w:r w:rsidR="000975B1">
        <w:rPr>
          <w:rFonts w:ascii="PT Astra Serif" w:hAnsi="PT Astra Serif"/>
          <w:sz w:val="28"/>
          <w:szCs w:val="28"/>
        </w:rPr>
        <w:t>«</w:t>
      </w:r>
      <w:r w:rsidR="00FD16D8" w:rsidRPr="00FD16D8">
        <w:rPr>
          <w:rFonts w:ascii="PT Astra Serif" w:hAnsi="PT Astra Serif"/>
          <w:sz w:val="28"/>
          <w:szCs w:val="28"/>
        </w:rPr>
        <w:t>Об утверждении порядка организации деятельности ярмарок и продажи товаров (выполнени</w:t>
      </w:r>
      <w:r w:rsidR="000975B1">
        <w:rPr>
          <w:rFonts w:ascii="PT Astra Serif" w:hAnsi="PT Astra Serif"/>
          <w:sz w:val="28"/>
          <w:szCs w:val="28"/>
        </w:rPr>
        <w:t>я работ, оказания услуг) на них»</w:t>
      </w:r>
      <w:r w:rsidR="00FD16D8" w:rsidRPr="00FD16D8">
        <w:rPr>
          <w:rFonts w:ascii="PT Astra Serif" w:hAnsi="PT Astra Serif"/>
          <w:sz w:val="28"/>
          <w:szCs w:val="28"/>
        </w:rPr>
        <w:t xml:space="preserve">, </w:t>
      </w:r>
      <w:r w:rsidR="000975B1" w:rsidRPr="00292328">
        <w:rPr>
          <w:rFonts w:ascii="PT Astra Serif" w:hAnsi="PT Astra Serif"/>
          <w:sz w:val="28"/>
          <w:szCs w:val="28"/>
          <w:lang w:eastAsia="ru-RU"/>
        </w:rPr>
        <w:t xml:space="preserve">на основании Устава муниципального образования город Щекино </w:t>
      </w:r>
      <w:proofErr w:type="spellStart"/>
      <w:r w:rsidR="000975B1" w:rsidRPr="00292328">
        <w:rPr>
          <w:rFonts w:ascii="PT Astra Serif" w:hAnsi="PT Astra Serif"/>
          <w:sz w:val="28"/>
          <w:szCs w:val="28"/>
          <w:lang w:eastAsia="ru-RU"/>
        </w:rPr>
        <w:t>Щекинского</w:t>
      </w:r>
      <w:proofErr w:type="spellEnd"/>
      <w:r w:rsidR="000975B1" w:rsidRPr="00292328">
        <w:rPr>
          <w:rFonts w:ascii="PT Astra Serif" w:hAnsi="PT Astra Serif"/>
          <w:sz w:val="28"/>
          <w:szCs w:val="28"/>
          <w:lang w:eastAsia="ru-RU"/>
        </w:rPr>
        <w:t xml:space="preserve"> района, Устава муниципального образования </w:t>
      </w:r>
      <w:proofErr w:type="spellStart"/>
      <w:r w:rsidR="000975B1" w:rsidRPr="00292328">
        <w:rPr>
          <w:rFonts w:ascii="PT Astra Serif" w:hAnsi="PT Astra Serif"/>
          <w:sz w:val="28"/>
          <w:szCs w:val="28"/>
          <w:lang w:eastAsia="ru-RU"/>
        </w:rPr>
        <w:t>Щекинский</w:t>
      </w:r>
      <w:proofErr w:type="spellEnd"/>
      <w:r w:rsidR="000975B1" w:rsidRPr="00292328">
        <w:rPr>
          <w:rFonts w:ascii="PT Astra Serif" w:hAnsi="PT Astra Serif"/>
          <w:sz w:val="28"/>
          <w:szCs w:val="28"/>
          <w:lang w:eastAsia="ru-RU"/>
        </w:rPr>
        <w:t xml:space="preserve"> район администрация </w:t>
      </w:r>
      <w:proofErr w:type="spellStart"/>
      <w:r w:rsidR="000975B1" w:rsidRPr="00292328">
        <w:rPr>
          <w:rFonts w:ascii="PT Astra Serif" w:hAnsi="PT Astra Serif"/>
          <w:sz w:val="28"/>
          <w:szCs w:val="28"/>
          <w:lang w:eastAsia="ru-RU"/>
        </w:rPr>
        <w:t>Щекинского</w:t>
      </w:r>
      <w:proofErr w:type="spellEnd"/>
      <w:r w:rsidR="000975B1" w:rsidRPr="00292328">
        <w:rPr>
          <w:rFonts w:ascii="PT Astra Serif" w:hAnsi="PT Astra Serif"/>
          <w:sz w:val="28"/>
          <w:szCs w:val="28"/>
          <w:lang w:eastAsia="ru-RU"/>
        </w:rPr>
        <w:t xml:space="preserve"> района ПОСТАНОВЛЯЕТ:</w:t>
      </w:r>
    </w:p>
    <w:p w:rsidR="00FD16D8" w:rsidRPr="004F2BA1" w:rsidRDefault="000975B1" w:rsidP="000975B1">
      <w:pPr>
        <w:shd w:val="clear" w:color="auto" w:fill="FFFFFF"/>
        <w:autoSpaceDE w:val="0"/>
        <w:autoSpaceDN w:val="0"/>
        <w:adjustRightInd w:val="0"/>
        <w:spacing w:line="360" w:lineRule="exact"/>
        <w:ind w:firstLine="709"/>
        <w:contextualSpacing/>
        <w:jc w:val="both"/>
        <w:rPr>
          <w:rFonts w:ascii="PT Astra Serif" w:hAnsi="PT Astra Serif"/>
          <w:sz w:val="28"/>
          <w:szCs w:val="28"/>
        </w:rPr>
      </w:pPr>
      <w:r>
        <w:rPr>
          <w:rFonts w:ascii="PT Astra Serif" w:hAnsi="PT Astra Serif"/>
          <w:sz w:val="28"/>
          <w:szCs w:val="28"/>
        </w:rPr>
        <w:t>1. </w:t>
      </w:r>
      <w:r w:rsidR="00FD16D8" w:rsidRPr="004F2BA1">
        <w:rPr>
          <w:rFonts w:ascii="PT Astra Serif" w:hAnsi="PT Astra Serif"/>
          <w:sz w:val="28"/>
          <w:szCs w:val="28"/>
        </w:rPr>
        <w:t xml:space="preserve">Утвердить </w:t>
      </w:r>
      <w:r w:rsidR="00BA2AC5" w:rsidRPr="004F2BA1">
        <w:rPr>
          <w:rFonts w:ascii="PT Astra Serif" w:hAnsi="PT Astra Serif"/>
          <w:sz w:val="28"/>
          <w:szCs w:val="28"/>
        </w:rPr>
        <w:t xml:space="preserve">Порядок </w:t>
      </w:r>
      <w:r w:rsidR="004F2BA1">
        <w:rPr>
          <w:rFonts w:ascii="PT Astra Serif" w:hAnsi="PT Astra Serif"/>
          <w:sz w:val="28"/>
          <w:szCs w:val="28"/>
        </w:rPr>
        <w:t>проведения</w:t>
      </w:r>
      <w:r w:rsidR="00FD16D8" w:rsidRPr="004F2BA1">
        <w:rPr>
          <w:rFonts w:ascii="PT Astra Serif" w:hAnsi="PT Astra Serif"/>
          <w:sz w:val="28"/>
          <w:szCs w:val="28"/>
        </w:rPr>
        <w:t xml:space="preserve"> аукциона на право заключения договора на право организации ярмарки на территории </w:t>
      </w:r>
      <w:r w:rsidRPr="004F2BA1">
        <w:rPr>
          <w:rFonts w:ascii="PT Astra Serif" w:hAnsi="PT Astra Serif"/>
          <w:sz w:val="28"/>
          <w:szCs w:val="28"/>
        </w:rPr>
        <w:t>г</w:t>
      </w:r>
      <w:r w:rsidR="00C3088E" w:rsidRPr="004F2BA1">
        <w:rPr>
          <w:rFonts w:ascii="PT Astra Serif" w:hAnsi="PT Astra Serif"/>
          <w:sz w:val="28"/>
          <w:szCs w:val="28"/>
        </w:rPr>
        <w:t xml:space="preserve">орода Щекино </w:t>
      </w:r>
      <w:proofErr w:type="spellStart"/>
      <w:r w:rsidR="00C3088E" w:rsidRPr="004F2BA1">
        <w:rPr>
          <w:rFonts w:ascii="PT Astra Serif" w:hAnsi="PT Astra Serif"/>
          <w:sz w:val="28"/>
          <w:szCs w:val="28"/>
        </w:rPr>
        <w:t>Щекинского</w:t>
      </w:r>
      <w:proofErr w:type="spellEnd"/>
      <w:r w:rsidR="00C3088E" w:rsidRPr="004F2BA1">
        <w:rPr>
          <w:rFonts w:ascii="PT Astra Serif" w:hAnsi="PT Astra Serif"/>
          <w:sz w:val="28"/>
          <w:szCs w:val="28"/>
        </w:rPr>
        <w:t xml:space="preserve"> района </w:t>
      </w:r>
      <w:r w:rsidR="00FD16D8" w:rsidRPr="004F2BA1">
        <w:rPr>
          <w:rFonts w:ascii="PT Astra Serif" w:hAnsi="PT Astra Serif"/>
          <w:sz w:val="28"/>
          <w:szCs w:val="28"/>
        </w:rPr>
        <w:t>(приложение).</w:t>
      </w:r>
    </w:p>
    <w:p w:rsidR="004F2BA1" w:rsidRPr="0040229A" w:rsidRDefault="004F2BA1" w:rsidP="004F2BA1">
      <w:pPr>
        <w:spacing w:line="360" w:lineRule="exact"/>
        <w:ind w:firstLine="709"/>
        <w:contextualSpacing/>
        <w:jc w:val="both"/>
        <w:rPr>
          <w:rFonts w:ascii="PT Astra Serif" w:eastAsia="PT Astra Serif" w:hAnsi="PT Astra Serif" w:cs="PT Astra Serif"/>
          <w:sz w:val="28"/>
        </w:rPr>
      </w:pPr>
      <w:r w:rsidRPr="004F2BA1">
        <w:rPr>
          <w:rFonts w:ascii="PT Astra Serif" w:eastAsia="PT Astra Serif" w:hAnsi="PT Astra Serif" w:cs="PT Astra Serif"/>
          <w:sz w:val="28"/>
        </w:rPr>
        <w:t>2. Постановление обнародовать путем размещения на официальном</w:t>
      </w:r>
      <w:r w:rsidRPr="0040229A">
        <w:rPr>
          <w:rFonts w:ascii="PT Astra Serif" w:eastAsia="PT Astra Serif" w:hAnsi="PT Astra Serif" w:cs="PT Astra Serif"/>
          <w:sz w:val="28"/>
        </w:rPr>
        <w:t xml:space="preserve"> Портале муниципального образования </w:t>
      </w:r>
      <w:proofErr w:type="spellStart"/>
      <w:r w:rsidRPr="0040229A">
        <w:rPr>
          <w:rFonts w:ascii="PT Astra Serif" w:eastAsia="PT Astra Serif" w:hAnsi="PT Astra Serif" w:cs="PT Astra Serif"/>
          <w:sz w:val="28"/>
        </w:rPr>
        <w:t>Щекинский</w:t>
      </w:r>
      <w:proofErr w:type="spellEnd"/>
      <w:r w:rsidRPr="0040229A">
        <w:rPr>
          <w:rFonts w:ascii="PT Astra Serif" w:eastAsia="PT Astra Serif" w:hAnsi="PT Astra Serif" w:cs="PT Astra Serif"/>
          <w:sz w:val="28"/>
        </w:rPr>
        <w:t xml:space="preserve"> район и на информационном стенде администрации </w:t>
      </w:r>
      <w:proofErr w:type="spellStart"/>
      <w:r w:rsidRPr="0040229A">
        <w:rPr>
          <w:rFonts w:ascii="PT Astra Serif" w:eastAsia="PT Astra Serif" w:hAnsi="PT Astra Serif" w:cs="PT Astra Serif"/>
          <w:sz w:val="28"/>
        </w:rPr>
        <w:t>Щекинского</w:t>
      </w:r>
      <w:proofErr w:type="spellEnd"/>
      <w:r w:rsidRPr="0040229A">
        <w:rPr>
          <w:rFonts w:ascii="PT Astra Serif" w:eastAsia="PT Astra Serif" w:hAnsi="PT Astra Serif" w:cs="PT Astra Serif"/>
          <w:sz w:val="28"/>
        </w:rPr>
        <w:t xml:space="preserve"> района по адресу: Ленина пл., д. 1, г. Щекино, Тульская область.</w:t>
      </w:r>
    </w:p>
    <w:p w:rsidR="004F2BA1" w:rsidRPr="0040229A" w:rsidRDefault="004F2BA1" w:rsidP="004F2BA1">
      <w:pPr>
        <w:spacing w:line="360" w:lineRule="exact"/>
        <w:ind w:firstLine="709"/>
        <w:contextualSpacing/>
        <w:jc w:val="both"/>
        <w:rPr>
          <w:rFonts w:ascii="PT Astra Serif" w:eastAsia="PT Astra Serif" w:hAnsi="PT Astra Serif" w:cs="PT Astra Serif"/>
          <w:sz w:val="28"/>
        </w:rPr>
      </w:pPr>
      <w:r w:rsidRPr="0040229A">
        <w:rPr>
          <w:rFonts w:ascii="PT Astra Serif" w:eastAsia="PT Astra Serif" w:hAnsi="PT Astra Serif" w:cs="PT Astra Serif"/>
          <w:sz w:val="28"/>
        </w:rPr>
        <w:t>3. Постановление вступает в силу со дня официального обнародования.</w:t>
      </w:r>
    </w:p>
    <w:p w:rsidR="001C32A8" w:rsidRDefault="001C32A8" w:rsidP="00FD16D8">
      <w:pPr>
        <w:spacing w:line="360" w:lineRule="exact"/>
        <w:contextualSpacing/>
        <w:rPr>
          <w:rFonts w:ascii="PT Astra Serif" w:hAnsi="PT Astra Serif" w:cs="PT Astra Serif"/>
          <w:sz w:val="28"/>
          <w:szCs w:val="28"/>
        </w:rPr>
      </w:pPr>
    </w:p>
    <w:p w:rsidR="00E85842" w:rsidRPr="00FD16D8" w:rsidRDefault="00E85842" w:rsidP="00FD16D8">
      <w:pPr>
        <w:spacing w:line="360" w:lineRule="exact"/>
        <w:contextualSpacing/>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2A16C1" w:rsidRPr="00FD16D8" w:rsidTr="000D05A0">
        <w:trPr>
          <w:trHeight w:val="229"/>
        </w:trPr>
        <w:tc>
          <w:tcPr>
            <w:tcW w:w="2178" w:type="pct"/>
          </w:tcPr>
          <w:p w:rsidR="002A16C1" w:rsidRPr="00FD16D8" w:rsidRDefault="004F2BA1" w:rsidP="000F1693">
            <w:pPr>
              <w:pStyle w:val="afb"/>
              <w:ind w:right="-119"/>
              <w:jc w:val="center"/>
              <w:rPr>
                <w:rFonts w:ascii="PT Astra Serif" w:hAnsi="PT Astra Serif"/>
                <w:b/>
              </w:rPr>
            </w:pPr>
            <w:r>
              <w:rPr>
                <w:rFonts w:ascii="PT Astra Serif" w:hAnsi="PT Astra Serif"/>
                <w:b/>
                <w:sz w:val="28"/>
                <w:szCs w:val="28"/>
              </w:rPr>
              <w:t>Г</w:t>
            </w:r>
            <w:r w:rsidR="000D05A0" w:rsidRPr="00FD16D8">
              <w:rPr>
                <w:rFonts w:ascii="PT Astra Serif" w:hAnsi="PT Astra Serif"/>
                <w:b/>
                <w:sz w:val="28"/>
                <w:szCs w:val="28"/>
              </w:rPr>
              <w:t xml:space="preserve">лава администрации муниципального образования </w:t>
            </w:r>
            <w:proofErr w:type="spellStart"/>
            <w:r w:rsidR="00F96022" w:rsidRPr="00FD16D8">
              <w:rPr>
                <w:rFonts w:ascii="PT Astra Serif" w:hAnsi="PT Astra Serif"/>
                <w:b/>
                <w:sz w:val="28"/>
                <w:szCs w:val="28"/>
              </w:rPr>
              <w:t>Щёкинск</w:t>
            </w:r>
            <w:r w:rsidR="000F1693" w:rsidRPr="00FD16D8">
              <w:rPr>
                <w:rFonts w:ascii="PT Astra Serif" w:hAnsi="PT Astra Serif"/>
                <w:b/>
                <w:sz w:val="28"/>
                <w:szCs w:val="28"/>
              </w:rPr>
              <w:t>ий</w:t>
            </w:r>
            <w:proofErr w:type="spellEnd"/>
            <w:r w:rsidR="008A457D" w:rsidRPr="00FD16D8">
              <w:rPr>
                <w:rFonts w:ascii="PT Astra Serif" w:hAnsi="PT Astra Serif"/>
                <w:b/>
                <w:sz w:val="28"/>
                <w:szCs w:val="28"/>
              </w:rPr>
              <w:t xml:space="preserve"> </w:t>
            </w:r>
            <w:r w:rsidR="000D05A0" w:rsidRPr="00FD16D8">
              <w:rPr>
                <w:rFonts w:ascii="PT Astra Serif" w:hAnsi="PT Astra Serif"/>
                <w:b/>
                <w:sz w:val="28"/>
                <w:szCs w:val="28"/>
              </w:rPr>
              <w:t>район</w:t>
            </w:r>
          </w:p>
        </w:tc>
        <w:tc>
          <w:tcPr>
            <w:tcW w:w="1278" w:type="pct"/>
            <w:vAlign w:val="center"/>
          </w:tcPr>
          <w:p w:rsidR="002A16C1" w:rsidRPr="00FD16D8" w:rsidRDefault="002A16C1" w:rsidP="0034387F">
            <w:pPr>
              <w:jc w:val="center"/>
              <w:rPr>
                <w:rFonts w:ascii="PT Astra Serif" w:hAnsi="PT Astra Serif"/>
              </w:rPr>
            </w:pPr>
          </w:p>
        </w:tc>
        <w:tc>
          <w:tcPr>
            <w:tcW w:w="1544" w:type="pct"/>
            <w:vAlign w:val="bottom"/>
          </w:tcPr>
          <w:p w:rsidR="002A16C1" w:rsidRPr="00FD16D8" w:rsidRDefault="00F96022" w:rsidP="008A457D">
            <w:pPr>
              <w:jc w:val="right"/>
              <w:rPr>
                <w:rFonts w:ascii="PT Astra Serif" w:hAnsi="PT Astra Serif"/>
              </w:rPr>
            </w:pPr>
            <w:r w:rsidRPr="00FD16D8">
              <w:rPr>
                <w:rFonts w:ascii="PT Astra Serif" w:hAnsi="PT Astra Serif"/>
                <w:b/>
                <w:sz w:val="28"/>
                <w:szCs w:val="28"/>
                <w:lang w:eastAsia="en-US"/>
              </w:rPr>
              <w:t>А.С. Гамбург</w:t>
            </w:r>
          </w:p>
        </w:tc>
      </w:tr>
    </w:tbl>
    <w:p w:rsidR="002576D6" w:rsidRDefault="002576D6">
      <w:pPr>
        <w:pStyle w:val="23"/>
        <w:jc w:val="center"/>
        <w:rPr>
          <w:rFonts w:ascii="PT Astra Serif" w:hAnsi="PT Astra Serif"/>
          <w:sz w:val="28"/>
          <w:szCs w:val="28"/>
        </w:rPr>
        <w:sectPr w:rsidR="002576D6" w:rsidSect="00E629F2">
          <w:headerReference w:type="default" r:id="rId10"/>
          <w:headerReference w:type="first" r:id="rId11"/>
          <w:pgSz w:w="11906" w:h="16838"/>
          <w:pgMar w:top="1134" w:right="850" w:bottom="1134" w:left="1701" w:header="624" w:footer="624" w:gutter="0"/>
          <w:cols w:space="720"/>
          <w:titlePg/>
          <w:docGrid w:linePitch="360"/>
        </w:sectPr>
      </w:pPr>
    </w:p>
    <w:tbl>
      <w:tblPr>
        <w:tblW w:w="0" w:type="auto"/>
        <w:jc w:val="right"/>
        <w:tblLook w:val="04A0" w:firstRow="1" w:lastRow="0" w:firstColumn="1" w:lastColumn="0" w:noHBand="0" w:noVBand="1"/>
      </w:tblPr>
      <w:tblGrid>
        <w:gridCol w:w="4274"/>
      </w:tblGrid>
      <w:tr w:rsidR="00056C3B" w:rsidTr="002A7749">
        <w:trPr>
          <w:trHeight w:val="1351"/>
          <w:jc w:val="right"/>
        </w:trPr>
        <w:tc>
          <w:tcPr>
            <w:tcW w:w="4274" w:type="dxa"/>
            <w:shd w:val="clear" w:color="auto" w:fill="auto"/>
            <w:vAlign w:val="center"/>
          </w:tcPr>
          <w:p w:rsidR="00056C3B" w:rsidRDefault="00056C3B">
            <w:pPr>
              <w:pStyle w:val="23"/>
              <w:jc w:val="center"/>
              <w:rPr>
                <w:rFonts w:ascii="PT Astra Serif" w:hAnsi="PT Astra Serif"/>
                <w:sz w:val="28"/>
                <w:szCs w:val="28"/>
              </w:rPr>
            </w:pPr>
            <w:r>
              <w:rPr>
                <w:rFonts w:ascii="PT Astra Serif" w:hAnsi="PT Astra Serif"/>
                <w:sz w:val="28"/>
                <w:szCs w:val="28"/>
              </w:rPr>
              <w:lastRenderedPageBreak/>
              <w:t>Приложение</w:t>
            </w:r>
          </w:p>
          <w:p w:rsidR="00056C3B" w:rsidRDefault="00056C3B">
            <w:pPr>
              <w:pStyle w:val="23"/>
              <w:jc w:val="center"/>
              <w:rPr>
                <w:rFonts w:ascii="PT Astra Serif" w:hAnsi="PT Astra Serif"/>
                <w:sz w:val="28"/>
                <w:szCs w:val="28"/>
              </w:rPr>
            </w:pPr>
            <w:r>
              <w:rPr>
                <w:rFonts w:ascii="PT Astra Serif" w:hAnsi="PT Astra Serif"/>
                <w:sz w:val="28"/>
                <w:szCs w:val="28"/>
              </w:rPr>
              <w:t>к постановлению администрации</w:t>
            </w:r>
          </w:p>
          <w:p w:rsidR="00056C3B" w:rsidRDefault="00056C3B">
            <w:pPr>
              <w:pStyle w:val="23"/>
              <w:jc w:val="center"/>
              <w:rPr>
                <w:rFonts w:ascii="PT Astra Serif" w:hAnsi="PT Astra Serif"/>
                <w:sz w:val="28"/>
                <w:szCs w:val="28"/>
              </w:rPr>
            </w:pPr>
            <w:r>
              <w:rPr>
                <w:rFonts w:ascii="PT Astra Serif" w:hAnsi="PT Astra Serif"/>
                <w:sz w:val="28"/>
                <w:szCs w:val="28"/>
              </w:rPr>
              <w:t>муниципального образования</w:t>
            </w:r>
          </w:p>
          <w:p w:rsidR="00056C3B" w:rsidRDefault="00056C3B">
            <w:pPr>
              <w:pStyle w:val="23"/>
              <w:jc w:val="center"/>
              <w:rPr>
                <w:rFonts w:ascii="PT Astra Serif" w:hAnsi="PT Astra Serif"/>
                <w:sz w:val="28"/>
                <w:szCs w:val="28"/>
              </w:rPr>
            </w:pP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056C3B" w:rsidRPr="00056C3B" w:rsidRDefault="00056C3B">
            <w:pPr>
              <w:pStyle w:val="23"/>
              <w:jc w:val="center"/>
              <w:rPr>
                <w:rFonts w:ascii="PT Astra Serif" w:hAnsi="PT Astra Serif"/>
                <w:sz w:val="28"/>
                <w:szCs w:val="28"/>
              </w:rPr>
            </w:pPr>
          </w:p>
          <w:p w:rsidR="004F2BA1" w:rsidRPr="008D5837" w:rsidRDefault="004F2BA1" w:rsidP="004F2BA1">
            <w:pPr>
              <w:suppressAutoHyphens w:val="0"/>
              <w:overflowPunct w:val="0"/>
              <w:autoSpaceDE w:val="0"/>
              <w:autoSpaceDN w:val="0"/>
              <w:adjustRightInd w:val="0"/>
              <w:jc w:val="center"/>
              <w:textAlignment w:val="baseline"/>
              <w:rPr>
                <w:rFonts w:ascii="PT Astra Serif" w:hAnsi="PT Astra Serif"/>
                <w:sz w:val="28"/>
                <w:szCs w:val="28"/>
                <w:lang w:eastAsia="en-US"/>
              </w:rPr>
            </w:pPr>
            <w:r w:rsidRPr="003213A7">
              <w:rPr>
                <w:rFonts w:ascii="PT Astra Serif" w:hAnsi="PT Astra Serif"/>
                <w:sz w:val="28"/>
                <w:szCs w:val="28"/>
              </w:rPr>
              <w:t xml:space="preserve">от </w:t>
            </w:r>
            <w:r>
              <w:rPr>
                <w:rFonts w:ascii="PT Astra Serif" w:hAnsi="PT Astra Serif"/>
                <w:sz w:val="28"/>
                <w:szCs w:val="28"/>
              </w:rPr>
              <w:t xml:space="preserve">____________  </w:t>
            </w:r>
            <w:r w:rsidRPr="003213A7">
              <w:rPr>
                <w:rFonts w:ascii="PT Astra Serif" w:hAnsi="PT Astra Serif"/>
                <w:sz w:val="28"/>
                <w:szCs w:val="28"/>
              </w:rPr>
              <w:t xml:space="preserve">№ </w:t>
            </w:r>
            <w:r w:rsidR="00E85842">
              <w:rPr>
                <w:rFonts w:ascii="PT Astra Serif" w:hAnsi="PT Astra Serif"/>
                <w:sz w:val="28"/>
                <w:szCs w:val="28"/>
              </w:rPr>
              <w:t>_</w:t>
            </w:r>
            <w:r>
              <w:rPr>
                <w:rFonts w:ascii="PT Astra Serif" w:hAnsi="PT Astra Serif"/>
                <w:sz w:val="28"/>
                <w:szCs w:val="28"/>
              </w:rPr>
              <w:t>________</w:t>
            </w:r>
          </w:p>
          <w:p w:rsidR="00056C3B" w:rsidRDefault="00056C3B">
            <w:pPr>
              <w:pStyle w:val="23"/>
              <w:jc w:val="center"/>
              <w:rPr>
                <w:rFonts w:ascii="PT Astra Serif" w:hAnsi="PT Astra Serif"/>
                <w:sz w:val="28"/>
                <w:szCs w:val="28"/>
              </w:rPr>
            </w:pPr>
          </w:p>
        </w:tc>
      </w:tr>
      <w:tr w:rsidR="00056C3B" w:rsidTr="002A7749">
        <w:trPr>
          <w:trHeight w:val="1351"/>
          <w:jc w:val="right"/>
        </w:trPr>
        <w:tc>
          <w:tcPr>
            <w:tcW w:w="4274" w:type="dxa"/>
            <w:shd w:val="clear" w:color="auto" w:fill="auto"/>
            <w:vAlign w:val="center"/>
          </w:tcPr>
          <w:p w:rsidR="00056C3B" w:rsidRPr="00177B93" w:rsidRDefault="00056C3B" w:rsidP="00056C3B">
            <w:pPr>
              <w:pStyle w:val="23"/>
              <w:jc w:val="center"/>
              <w:rPr>
                <w:rFonts w:ascii="PT Astra Serif" w:hAnsi="PT Astra Serif"/>
                <w:sz w:val="28"/>
                <w:szCs w:val="28"/>
              </w:rPr>
            </w:pPr>
            <w:r>
              <w:rPr>
                <w:rFonts w:ascii="PT Astra Serif" w:hAnsi="PT Astra Serif"/>
                <w:sz w:val="28"/>
                <w:szCs w:val="28"/>
              </w:rPr>
              <w:t>УТВЕРЖДЕН</w:t>
            </w:r>
            <w:r w:rsidRPr="00177B93">
              <w:rPr>
                <w:rFonts w:ascii="PT Astra Serif" w:hAnsi="PT Astra Serif"/>
                <w:sz w:val="28"/>
                <w:szCs w:val="28"/>
              </w:rPr>
              <w:t xml:space="preserve"> </w:t>
            </w:r>
          </w:p>
          <w:p w:rsidR="00056C3B" w:rsidRPr="008D0647" w:rsidRDefault="00056C3B" w:rsidP="00056C3B">
            <w:pPr>
              <w:pStyle w:val="23"/>
              <w:jc w:val="center"/>
              <w:rPr>
                <w:rFonts w:ascii="PT Astra Serif" w:hAnsi="PT Astra Serif"/>
                <w:sz w:val="28"/>
                <w:szCs w:val="28"/>
              </w:rPr>
            </w:pPr>
            <w:r w:rsidRPr="008D0647">
              <w:rPr>
                <w:rFonts w:ascii="PT Astra Serif" w:hAnsi="PT Astra Serif"/>
                <w:sz w:val="28"/>
                <w:szCs w:val="28"/>
              </w:rPr>
              <w:t>постановлени</w:t>
            </w:r>
            <w:r>
              <w:rPr>
                <w:rFonts w:ascii="PT Astra Serif" w:hAnsi="PT Astra Serif"/>
                <w:sz w:val="28"/>
                <w:szCs w:val="28"/>
              </w:rPr>
              <w:t>ем</w:t>
            </w:r>
            <w:r w:rsidRPr="008D0647">
              <w:rPr>
                <w:rFonts w:ascii="PT Astra Serif" w:hAnsi="PT Astra Serif"/>
                <w:sz w:val="28"/>
                <w:szCs w:val="28"/>
              </w:rPr>
              <w:t xml:space="preserve"> администрации</w:t>
            </w:r>
          </w:p>
          <w:p w:rsidR="00056C3B" w:rsidRPr="008D0647" w:rsidRDefault="00056C3B" w:rsidP="00056C3B">
            <w:pPr>
              <w:pStyle w:val="23"/>
              <w:jc w:val="center"/>
              <w:rPr>
                <w:rFonts w:ascii="PT Astra Serif" w:hAnsi="PT Astra Serif"/>
                <w:sz w:val="28"/>
                <w:szCs w:val="28"/>
              </w:rPr>
            </w:pPr>
            <w:r w:rsidRPr="008D0647">
              <w:rPr>
                <w:rFonts w:ascii="PT Astra Serif" w:hAnsi="PT Astra Serif"/>
                <w:sz w:val="28"/>
                <w:szCs w:val="28"/>
              </w:rPr>
              <w:t>муниципального образования</w:t>
            </w:r>
          </w:p>
          <w:p w:rsidR="00056C3B" w:rsidRDefault="00056C3B" w:rsidP="00056C3B">
            <w:pPr>
              <w:pStyle w:val="23"/>
              <w:jc w:val="center"/>
              <w:rPr>
                <w:rFonts w:ascii="PT Astra Serif" w:hAnsi="PT Astra Serif"/>
                <w:sz w:val="28"/>
                <w:szCs w:val="28"/>
              </w:rPr>
            </w:pPr>
            <w:proofErr w:type="spellStart"/>
            <w:r w:rsidRPr="00177B93">
              <w:rPr>
                <w:rFonts w:ascii="PT Astra Serif" w:hAnsi="PT Astra Serif"/>
                <w:sz w:val="28"/>
                <w:szCs w:val="28"/>
              </w:rPr>
              <w:t>Щекинский</w:t>
            </w:r>
            <w:proofErr w:type="spellEnd"/>
            <w:r w:rsidRPr="00177B93">
              <w:rPr>
                <w:rFonts w:ascii="PT Astra Serif" w:hAnsi="PT Astra Serif"/>
                <w:sz w:val="28"/>
                <w:szCs w:val="28"/>
              </w:rPr>
              <w:t xml:space="preserve"> район</w:t>
            </w:r>
          </w:p>
          <w:p w:rsidR="00056C3B" w:rsidRPr="00600B73" w:rsidRDefault="00056C3B" w:rsidP="00056C3B">
            <w:pPr>
              <w:pStyle w:val="23"/>
              <w:jc w:val="center"/>
              <w:rPr>
                <w:rFonts w:ascii="PT Astra Serif" w:hAnsi="PT Astra Serif"/>
                <w:sz w:val="16"/>
                <w:szCs w:val="16"/>
              </w:rPr>
            </w:pPr>
          </w:p>
          <w:p w:rsidR="002A7749" w:rsidRPr="008D5837" w:rsidRDefault="002A7749" w:rsidP="002A7749">
            <w:pPr>
              <w:suppressAutoHyphens w:val="0"/>
              <w:overflowPunct w:val="0"/>
              <w:autoSpaceDE w:val="0"/>
              <w:autoSpaceDN w:val="0"/>
              <w:adjustRightInd w:val="0"/>
              <w:jc w:val="center"/>
              <w:textAlignment w:val="baseline"/>
              <w:rPr>
                <w:rFonts w:ascii="PT Astra Serif" w:hAnsi="PT Astra Serif"/>
                <w:sz w:val="28"/>
                <w:szCs w:val="28"/>
                <w:lang w:eastAsia="en-US"/>
              </w:rPr>
            </w:pPr>
            <w:r w:rsidRPr="003213A7">
              <w:rPr>
                <w:rFonts w:ascii="PT Astra Serif" w:hAnsi="PT Astra Serif"/>
                <w:sz w:val="28"/>
                <w:szCs w:val="28"/>
              </w:rPr>
              <w:t xml:space="preserve">от </w:t>
            </w:r>
            <w:r>
              <w:rPr>
                <w:rFonts w:ascii="PT Astra Serif" w:hAnsi="PT Astra Serif"/>
                <w:sz w:val="28"/>
                <w:szCs w:val="28"/>
              </w:rPr>
              <w:t xml:space="preserve">____________  </w:t>
            </w:r>
            <w:r w:rsidRPr="003213A7">
              <w:rPr>
                <w:rFonts w:ascii="PT Astra Serif" w:hAnsi="PT Astra Serif"/>
                <w:sz w:val="28"/>
                <w:szCs w:val="28"/>
              </w:rPr>
              <w:t xml:space="preserve">№ </w:t>
            </w:r>
            <w:r w:rsidR="00E85842">
              <w:rPr>
                <w:rFonts w:ascii="PT Astra Serif" w:hAnsi="PT Astra Serif"/>
                <w:sz w:val="28"/>
                <w:szCs w:val="28"/>
              </w:rPr>
              <w:t>_</w:t>
            </w:r>
            <w:r>
              <w:rPr>
                <w:rFonts w:ascii="PT Astra Serif" w:hAnsi="PT Astra Serif"/>
                <w:sz w:val="28"/>
                <w:szCs w:val="28"/>
              </w:rPr>
              <w:t>________</w:t>
            </w:r>
          </w:p>
          <w:p w:rsidR="00056C3B" w:rsidRDefault="00056C3B" w:rsidP="00056C3B">
            <w:pPr>
              <w:pStyle w:val="23"/>
              <w:jc w:val="center"/>
              <w:rPr>
                <w:rFonts w:ascii="PT Astra Serif" w:hAnsi="PT Astra Serif"/>
                <w:sz w:val="28"/>
                <w:szCs w:val="28"/>
              </w:rPr>
            </w:pPr>
          </w:p>
        </w:tc>
      </w:tr>
    </w:tbl>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0436DC" w:rsidRDefault="00FD16D8">
      <w:pPr>
        <w:rPr>
          <w:rFonts w:ascii="PT Astra Serif" w:hAnsi="PT Astra Serif" w:cs="PT Astra Serif"/>
          <w:sz w:val="28"/>
          <w:szCs w:val="28"/>
          <w:lang w:val="en-US"/>
        </w:rPr>
      </w:pPr>
    </w:p>
    <w:p w:rsidR="00F226EB" w:rsidRPr="00177B93"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ПОРЯДОК</w:t>
      </w:r>
    </w:p>
    <w:p w:rsidR="00F226EB" w:rsidRPr="00177B93"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F226EB"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 xml:space="preserve">НА ПРАВО ЗАКЛЮЧЕНИЯ ДОГОВОРА НА </w:t>
      </w:r>
      <w:r>
        <w:rPr>
          <w:rFonts w:ascii="PT Astra Serif" w:hAnsi="PT Astra Serif" w:cs="Times New Roman"/>
          <w:b/>
          <w:sz w:val="28"/>
          <w:szCs w:val="28"/>
        </w:rPr>
        <w:t xml:space="preserve">ПРАВО ОРГАНИЗАЦИИ ЯРМАРКИ </w:t>
      </w:r>
      <w:r w:rsidRPr="00177B93">
        <w:rPr>
          <w:rFonts w:ascii="PT Astra Serif" w:hAnsi="PT Astra Serif" w:cs="Times New Roman"/>
          <w:b/>
          <w:sz w:val="28"/>
          <w:szCs w:val="28"/>
        </w:rPr>
        <w:t>НА ТЕРРИТОРИИ ГОРОДА ЩЕКИНО</w:t>
      </w:r>
    </w:p>
    <w:p w:rsidR="00F226EB" w:rsidRPr="00177B93"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 xml:space="preserve"> ЩЕКИНСКОГО РАЙОНА</w:t>
      </w:r>
    </w:p>
    <w:p w:rsidR="00F226EB" w:rsidRDefault="00F226EB" w:rsidP="00F226EB">
      <w:pPr>
        <w:pStyle w:val="ConsPlusNormal"/>
        <w:jc w:val="both"/>
        <w:rPr>
          <w:rFonts w:ascii="PT Astra Serif" w:hAnsi="PT Astra Serif" w:cs="Times New Roman"/>
          <w:b/>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Default="00FD16D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Pr="00BE59E8" w:rsidRDefault="00017948">
      <w:pPr>
        <w:rPr>
          <w:rFonts w:ascii="PT Astra Serif" w:hAnsi="PT Astra Serif" w:cs="PT Astra Serif"/>
          <w:sz w:val="28"/>
          <w:szCs w:val="28"/>
        </w:rPr>
      </w:pPr>
    </w:p>
    <w:p w:rsidR="000436DC" w:rsidRPr="00BE59E8" w:rsidRDefault="000436DC">
      <w:pPr>
        <w:rPr>
          <w:rFonts w:ascii="PT Astra Serif" w:hAnsi="PT Astra Serif" w:cs="PT Astra Serif"/>
          <w:sz w:val="28"/>
          <w:szCs w:val="28"/>
        </w:rPr>
      </w:pPr>
    </w:p>
    <w:p w:rsidR="00FD16D8" w:rsidRPr="000436DC" w:rsidRDefault="00FD16D8" w:rsidP="00BA2AC5">
      <w:pPr>
        <w:spacing w:line="360" w:lineRule="exact"/>
        <w:jc w:val="center"/>
        <w:rPr>
          <w:rFonts w:ascii="PT Astra Serif" w:hAnsi="PT Astra Serif" w:cs="PT Astra Serif"/>
          <w:b/>
          <w:sz w:val="28"/>
          <w:szCs w:val="28"/>
        </w:rPr>
      </w:pPr>
      <w:r w:rsidRPr="000436DC">
        <w:rPr>
          <w:rFonts w:ascii="PT Astra Serif" w:hAnsi="PT Astra Serif" w:cs="PT Astra Serif"/>
          <w:b/>
          <w:sz w:val="28"/>
          <w:szCs w:val="28"/>
        </w:rPr>
        <w:lastRenderedPageBreak/>
        <w:t>Общие положения</w:t>
      </w:r>
    </w:p>
    <w:p w:rsidR="00CC417D" w:rsidRPr="00FD16D8" w:rsidRDefault="00CC417D" w:rsidP="00BA2AC5">
      <w:pPr>
        <w:spacing w:line="360" w:lineRule="exact"/>
        <w:jc w:val="center"/>
        <w:rPr>
          <w:rFonts w:ascii="PT Astra Serif" w:hAnsi="PT Astra Serif" w:cs="PT Astra Serif"/>
          <w:sz w:val="28"/>
          <w:szCs w:val="28"/>
        </w:rPr>
      </w:pPr>
    </w:p>
    <w:p w:rsidR="00C3088E" w:rsidRDefault="00F7314B" w:rsidP="004D42C0">
      <w:pPr>
        <w:spacing w:line="360" w:lineRule="exact"/>
        <w:ind w:firstLine="709"/>
        <w:jc w:val="both"/>
        <w:rPr>
          <w:rFonts w:ascii="PT Astra Serif" w:hAnsi="PT Astra Serif" w:cs="PT Astra Serif"/>
          <w:sz w:val="28"/>
          <w:szCs w:val="28"/>
        </w:rPr>
      </w:pPr>
      <w:r w:rsidRPr="00F7314B">
        <w:rPr>
          <w:rFonts w:ascii="PT Astra Serif" w:hAnsi="PT Astra Serif" w:cs="PT Astra Serif"/>
          <w:sz w:val="28"/>
          <w:szCs w:val="28"/>
        </w:rPr>
        <w:t>1</w:t>
      </w:r>
      <w:r w:rsidR="00C3088E" w:rsidRPr="00F7314B">
        <w:rPr>
          <w:rFonts w:ascii="PT Astra Serif" w:hAnsi="PT Astra Serif" w:cs="PT Astra Serif"/>
          <w:sz w:val="28"/>
          <w:szCs w:val="28"/>
        </w:rPr>
        <w:t>.</w:t>
      </w:r>
      <w:r>
        <w:rPr>
          <w:rFonts w:ascii="PT Astra Serif" w:hAnsi="PT Astra Serif" w:cs="PT Astra Serif"/>
          <w:sz w:val="28"/>
          <w:szCs w:val="28"/>
        </w:rPr>
        <w:t> </w:t>
      </w:r>
      <w:r w:rsidR="00C3088E" w:rsidRPr="00C3088E">
        <w:rPr>
          <w:rFonts w:ascii="PT Astra Serif" w:hAnsi="PT Astra Serif" w:cs="PT Astra Serif"/>
          <w:sz w:val="28"/>
          <w:szCs w:val="28"/>
        </w:rPr>
        <w:t xml:space="preserve">Порядок проведения аукциона на право заключения договора на организацию ярмарки на территории муниципального образования город </w:t>
      </w:r>
      <w:r w:rsidR="00C3088E">
        <w:rPr>
          <w:rFonts w:ascii="PT Astra Serif" w:hAnsi="PT Astra Serif" w:cs="PT Astra Serif"/>
          <w:sz w:val="28"/>
          <w:szCs w:val="28"/>
        </w:rPr>
        <w:t xml:space="preserve">Щекино </w:t>
      </w:r>
      <w:proofErr w:type="spellStart"/>
      <w:r w:rsidR="00C3088E">
        <w:rPr>
          <w:rFonts w:ascii="PT Astra Serif" w:hAnsi="PT Astra Serif" w:cs="PT Astra Serif"/>
          <w:sz w:val="28"/>
          <w:szCs w:val="28"/>
        </w:rPr>
        <w:t>Щекинского</w:t>
      </w:r>
      <w:proofErr w:type="spellEnd"/>
      <w:r w:rsidR="00C3088E">
        <w:rPr>
          <w:rFonts w:ascii="PT Astra Serif" w:hAnsi="PT Astra Serif" w:cs="PT Astra Serif"/>
          <w:sz w:val="28"/>
          <w:szCs w:val="28"/>
        </w:rPr>
        <w:t xml:space="preserve"> района</w:t>
      </w:r>
      <w:r w:rsidR="00C3088E" w:rsidRPr="00C3088E">
        <w:rPr>
          <w:rFonts w:ascii="PT Astra Serif" w:hAnsi="PT Astra Serif" w:cs="PT Astra Serif"/>
          <w:sz w:val="28"/>
          <w:szCs w:val="28"/>
        </w:rPr>
        <w:t xml:space="preserve"> (далее - Порядок) определяет процедуру, условия организации и проведения аукциона на право заключения договора на организацию ярмарки на территории муниципального образования город </w:t>
      </w:r>
      <w:r w:rsidR="00C3088E">
        <w:rPr>
          <w:rFonts w:ascii="PT Astra Serif" w:hAnsi="PT Astra Serif" w:cs="PT Astra Serif"/>
          <w:sz w:val="28"/>
          <w:szCs w:val="28"/>
        </w:rPr>
        <w:t xml:space="preserve">Щекино </w:t>
      </w:r>
      <w:proofErr w:type="spellStart"/>
      <w:r w:rsidR="00C3088E">
        <w:rPr>
          <w:rFonts w:ascii="PT Astra Serif" w:hAnsi="PT Astra Serif" w:cs="PT Astra Serif"/>
          <w:sz w:val="28"/>
          <w:szCs w:val="28"/>
        </w:rPr>
        <w:t>Щекинского</w:t>
      </w:r>
      <w:proofErr w:type="spellEnd"/>
      <w:r w:rsidR="00C3088E">
        <w:rPr>
          <w:rFonts w:ascii="PT Astra Serif" w:hAnsi="PT Astra Serif" w:cs="PT Astra Serif"/>
          <w:sz w:val="28"/>
          <w:szCs w:val="28"/>
        </w:rPr>
        <w:t xml:space="preserve"> района</w:t>
      </w:r>
      <w:r w:rsidR="00C3088E" w:rsidRPr="00C3088E">
        <w:rPr>
          <w:rFonts w:ascii="PT Astra Serif" w:hAnsi="PT Astra Serif" w:cs="PT Astra Serif"/>
          <w:sz w:val="28"/>
          <w:szCs w:val="28"/>
        </w:rPr>
        <w:t xml:space="preserve"> (далее - аукцион).</w:t>
      </w:r>
    </w:p>
    <w:p w:rsidR="00FD16D8" w:rsidRPr="00FD16D8" w:rsidRDefault="00C308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ED7945">
        <w:rPr>
          <w:rFonts w:ascii="PT Astra Serif" w:hAnsi="PT Astra Serif" w:cs="PT Astra Serif"/>
          <w:sz w:val="28"/>
          <w:szCs w:val="28"/>
        </w:rPr>
        <w:t>. </w:t>
      </w:r>
      <w:r w:rsidR="00FD16D8" w:rsidRPr="00FD16D8">
        <w:rPr>
          <w:rFonts w:ascii="PT Astra Serif" w:hAnsi="PT Astra Serif" w:cs="PT Astra Serif"/>
          <w:sz w:val="28"/>
          <w:szCs w:val="28"/>
        </w:rPr>
        <w:t xml:space="preserve">В настоящем </w:t>
      </w:r>
      <w:r w:rsidR="00A82B2B">
        <w:rPr>
          <w:rFonts w:ascii="PT Astra Serif" w:hAnsi="PT Astra Serif" w:cs="PT Astra Serif"/>
          <w:sz w:val="28"/>
          <w:szCs w:val="28"/>
        </w:rPr>
        <w:t>Порядке</w:t>
      </w:r>
      <w:r w:rsidR="00FD16D8" w:rsidRPr="00FD16D8">
        <w:rPr>
          <w:rFonts w:ascii="PT Astra Serif" w:hAnsi="PT Astra Serif" w:cs="PT Astra Serif"/>
          <w:sz w:val="28"/>
          <w:szCs w:val="28"/>
        </w:rPr>
        <w:t xml:space="preserve"> используются следующие понятия: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задаток - денежная сумма, внесенная претендентом на участие в аукционе в доказательство заключения договора и в обеспечение его исполнения;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аукцион - форма проведения торгов на право заключения договора на право организации ярмарки, победителем которых признается лицо, предложившее максимальную цену договора на право организации ярмарки;</w:t>
      </w:r>
    </w:p>
    <w:p w:rsidR="00FD16D8" w:rsidRDefault="00FD16D8" w:rsidP="00ED794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аукционная документация - комплект документов, содержащий информацию о предмете аукциона, условиях его проведения, разработанный организатором аукциона и утвержденный </w:t>
      </w:r>
      <w:r w:rsidR="00A82B2B">
        <w:rPr>
          <w:rFonts w:ascii="PT Astra Serif" w:hAnsi="PT Astra Serif" w:cs="PT Astra Serif"/>
          <w:sz w:val="28"/>
          <w:szCs w:val="28"/>
        </w:rPr>
        <w:t xml:space="preserve">постановлением администрации муниципального образования </w:t>
      </w:r>
      <w:proofErr w:type="spellStart"/>
      <w:r w:rsidR="00A82B2B">
        <w:rPr>
          <w:rFonts w:ascii="PT Astra Serif" w:hAnsi="PT Astra Serif" w:cs="PT Astra Serif"/>
          <w:sz w:val="28"/>
          <w:szCs w:val="28"/>
        </w:rPr>
        <w:t>Щекинский</w:t>
      </w:r>
      <w:proofErr w:type="spellEnd"/>
      <w:r w:rsidR="00A82B2B">
        <w:rPr>
          <w:rFonts w:ascii="PT Astra Serif" w:hAnsi="PT Astra Serif" w:cs="PT Astra Serif"/>
          <w:sz w:val="28"/>
          <w:szCs w:val="28"/>
        </w:rPr>
        <w:t xml:space="preserve"> район;</w:t>
      </w:r>
    </w:p>
    <w:p w:rsidR="00A57104" w:rsidRPr="00FD16D8" w:rsidRDefault="00A57104" w:rsidP="00ED7945">
      <w:pPr>
        <w:spacing w:line="360" w:lineRule="exact"/>
        <w:ind w:firstLine="709"/>
        <w:jc w:val="both"/>
        <w:rPr>
          <w:rFonts w:ascii="PT Astra Serif" w:hAnsi="PT Astra Serif" w:cs="PT Astra Serif"/>
          <w:sz w:val="28"/>
          <w:szCs w:val="28"/>
        </w:rPr>
      </w:pPr>
      <w:r w:rsidRPr="00A57104">
        <w:rPr>
          <w:rFonts w:ascii="PT Astra Serif" w:hAnsi="PT Astra Serif" w:cs="PT Astra Serif"/>
          <w:sz w:val="28"/>
          <w:szCs w:val="28"/>
        </w:rPr>
        <w:t xml:space="preserve">начальная (минимальная) цена договора (цена лота) - определенный организатором аукциона размер начальной (минимальной) платы за право заключения договора. Определяется в соответствии с методикой расчета начальной цены аукциона (лота), утверждаемой постановлением администрации муниципального образования </w:t>
      </w:r>
      <w:proofErr w:type="spellStart"/>
      <w:r>
        <w:rPr>
          <w:rFonts w:ascii="PT Astra Serif" w:hAnsi="PT Astra Serif" w:cs="PT Astra Serif"/>
          <w:sz w:val="28"/>
          <w:szCs w:val="28"/>
        </w:rPr>
        <w:t>Щекинский</w:t>
      </w:r>
      <w:proofErr w:type="spellEnd"/>
      <w:r>
        <w:rPr>
          <w:rFonts w:ascii="PT Astra Serif" w:hAnsi="PT Astra Serif" w:cs="PT Astra Serif"/>
          <w:sz w:val="28"/>
          <w:szCs w:val="28"/>
        </w:rPr>
        <w:t xml:space="preserve"> район</w:t>
      </w:r>
      <w:r w:rsidRPr="00A57104">
        <w:rPr>
          <w:rFonts w:ascii="PT Astra Serif" w:hAnsi="PT Astra Serif" w:cs="PT Astra Serif"/>
          <w:sz w:val="28"/>
          <w:szCs w:val="28"/>
        </w:rPr>
        <w:t>;</w:t>
      </w:r>
    </w:p>
    <w:p w:rsidR="00CC417D" w:rsidRPr="00177B93" w:rsidRDefault="00FD16D8" w:rsidP="00ED7945">
      <w:pPr>
        <w:pStyle w:val="ConsPlusNormal"/>
        <w:spacing w:line="360" w:lineRule="exact"/>
        <w:ind w:firstLine="540"/>
        <w:jc w:val="both"/>
        <w:rPr>
          <w:rFonts w:ascii="PT Astra Serif" w:hAnsi="PT Astra Serif" w:cs="Times New Roman"/>
          <w:sz w:val="28"/>
          <w:szCs w:val="28"/>
        </w:rPr>
      </w:pPr>
      <w:r w:rsidRPr="00FD16D8">
        <w:rPr>
          <w:rFonts w:ascii="PT Astra Serif" w:hAnsi="PT Astra Serif" w:cs="PT Astra Serif"/>
          <w:sz w:val="28"/>
          <w:szCs w:val="28"/>
        </w:rPr>
        <w:t xml:space="preserve">организатор аукциона - </w:t>
      </w:r>
      <w:r w:rsidR="00CC417D" w:rsidRPr="00177B93">
        <w:rPr>
          <w:rFonts w:ascii="PT Astra Serif" w:hAnsi="PT Astra Serif" w:cs="Times New Roman"/>
          <w:sz w:val="28"/>
          <w:szCs w:val="28"/>
        </w:rPr>
        <w:t xml:space="preserve">администрация </w:t>
      </w:r>
      <w:r w:rsidR="00CC417D">
        <w:rPr>
          <w:rFonts w:ascii="PT Astra Serif" w:hAnsi="PT Astra Serif" w:cs="Times New Roman"/>
          <w:sz w:val="28"/>
          <w:szCs w:val="28"/>
        </w:rPr>
        <w:t xml:space="preserve">муниципального образования </w:t>
      </w:r>
      <w:proofErr w:type="spellStart"/>
      <w:r w:rsidR="00CC417D">
        <w:rPr>
          <w:rFonts w:ascii="PT Astra Serif" w:hAnsi="PT Astra Serif" w:cs="Times New Roman"/>
          <w:sz w:val="28"/>
          <w:szCs w:val="28"/>
        </w:rPr>
        <w:t>Щекинский</w:t>
      </w:r>
      <w:proofErr w:type="spellEnd"/>
      <w:r w:rsidR="00CC417D" w:rsidRPr="00177B93">
        <w:rPr>
          <w:rFonts w:ascii="PT Astra Serif" w:hAnsi="PT Astra Serif" w:cs="Times New Roman"/>
          <w:sz w:val="28"/>
          <w:szCs w:val="28"/>
        </w:rPr>
        <w:t xml:space="preserve"> район. </w:t>
      </w:r>
    </w:p>
    <w:p w:rsidR="00CC417D" w:rsidRDefault="00CC417D" w:rsidP="00ED7945">
      <w:pPr>
        <w:pStyle w:val="ConsPlusNormal"/>
        <w:spacing w:line="360" w:lineRule="exact"/>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w:t>
      </w:r>
      <w:proofErr w:type="spellStart"/>
      <w:r w:rsidRPr="00177B93">
        <w:rPr>
          <w:rFonts w:ascii="PT Astra Serif" w:hAnsi="PT Astra Serif" w:cs="Times New Roman"/>
          <w:sz w:val="28"/>
          <w:szCs w:val="28"/>
        </w:rPr>
        <w:t>Щекинского</w:t>
      </w:r>
      <w:proofErr w:type="spellEnd"/>
      <w:r w:rsidRPr="00177B93">
        <w:rPr>
          <w:rFonts w:ascii="PT Astra Serif" w:hAnsi="PT Astra Serif" w:cs="Times New Roman"/>
          <w:sz w:val="28"/>
          <w:szCs w:val="28"/>
        </w:rPr>
        <w:t xml:space="preserve"> района, уполномоченным выступать от имени администрации </w:t>
      </w:r>
      <w:proofErr w:type="spellStart"/>
      <w:r w:rsidRPr="00177B93">
        <w:rPr>
          <w:rFonts w:ascii="PT Astra Serif" w:hAnsi="PT Astra Serif" w:cs="Times New Roman"/>
          <w:sz w:val="28"/>
          <w:szCs w:val="28"/>
        </w:rPr>
        <w:t>Щекинского</w:t>
      </w:r>
      <w:proofErr w:type="spellEnd"/>
      <w:r w:rsidRPr="00177B93">
        <w:rPr>
          <w:rFonts w:ascii="PT Astra Serif" w:hAnsi="PT Astra Serif" w:cs="Times New Roman"/>
          <w:sz w:val="28"/>
          <w:szCs w:val="28"/>
        </w:rPr>
        <w:t xml:space="preserve"> района и осуществлять функции по организации открытого аукциона на право заключения договора </w:t>
      </w:r>
      <w:r w:rsidR="00ED7945" w:rsidRPr="00C3088E">
        <w:rPr>
          <w:rFonts w:ascii="PT Astra Serif" w:hAnsi="PT Astra Serif" w:cs="PT Astra Serif"/>
          <w:sz w:val="28"/>
          <w:szCs w:val="28"/>
        </w:rPr>
        <w:t xml:space="preserve">на </w:t>
      </w:r>
      <w:r w:rsidR="002A7749">
        <w:rPr>
          <w:rFonts w:ascii="PT Astra Serif" w:hAnsi="PT Astra Serif" w:cs="PT Astra Serif"/>
          <w:sz w:val="28"/>
          <w:szCs w:val="28"/>
        </w:rPr>
        <w:t xml:space="preserve">право </w:t>
      </w:r>
      <w:r w:rsidR="00ED7945" w:rsidRPr="00C3088E">
        <w:rPr>
          <w:rFonts w:ascii="PT Astra Serif" w:hAnsi="PT Astra Serif" w:cs="PT Astra Serif"/>
          <w:sz w:val="28"/>
          <w:szCs w:val="28"/>
        </w:rPr>
        <w:t>организаци</w:t>
      </w:r>
      <w:r w:rsidR="002A7749">
        <w:rPr>
          <w:rFonts w:ascii="PT Astra Serif" w:hAnsi="PT Astra Serif" w:cs="PT Astra Serif"/>
          <w:sz w:val="28"/>
          <w:szCs w:val="28"/>
        </w:rPr>
        <w:t>и</w:t>
      </w:r>
      <w:r w:rsidR="00ED7945" w:rsidRPr="00C3088E">
        <w:rPr>
          <w:rFonts w:ascii="PT Astra Serif" w:hAnsi="PT Astra Serif" w:cs="PT Astra Serif"/>
          <w:sz w:val="28"/>
          <w:szCs w:val="28"/>
        </w:rPr>
        <w:t xml:space="preserve"> ярмарки на территории город</w:t>
      </w:r>
      <w:r w:rsidR="002A7749">
        <w:rPr>
          <w:rFonts w:ascii="PT Astra Serif" w:hAnsi="PT Astra Serif" w:cs="PT Astra Serif"/>
          <w:sz w:val="28"/>
          <w:szCs w:val="28"/>
        </w:rPr>
        <w:t>а</w:t>
      </w:r>
      <w:r w:rsidR="00ED7945" w:rsidRPr="00C3088E">
        <w:rPr>
          <w:rFonts w:ascii="PT Astra Serif" w:hAnsi="PT Astra Serif" w:cs="PT Astra Serif"/>
          <w:sz w:val="28"/>
          <w:szCs w:val="28"/>
        </w:rPr>
        <w:t xml:space="preserve"> </w:t>
      </w:r>
      <w:r w:rsidR="00ED7945">
        <w:rPr>
          <w:rFonts w:ascii="PT Astra Serif" w:hAnsi="PT Astra Serif" w:cs="PT Astra Serif"/>
          <w:sz w:val="28"/>
          <w:szCs w:val="28"/>
        </w:rPr>
        <w:t xml:space="preserve">Щекино </w:t>
      </w:r>
      <w:proofErr w:type="spellStart"/>
      <w:r w:rsidR="00ED7945">
        <w:rPr>
          <w:rFonts w:ascii="PT Astra Serif" w:hAnsi="PT Astra Serif" w:cs="PT Astra Serif"/>
          <w:sz w:val="28"/>
          <w:szCs w:val="28"/>
        </w:rPr>
        <w:t>Щекинского</w:t>
      </w:r>
      <w:proofErr w:type="spellEnd"/>
      <w:r w:rsidR="00ED7945">
        <w:rPr>
          <w:rFonts w:ascii="PT Astra Serif" w:hAnsi="PT Astra Serif" w:cs="PT Astra Serif"/>
          <w:sz w:val="28"/>
          <w:szCs w:val="28"/>
        </w:rPr>
        <w:t xml:space="preserve"> района</w:t>
      </w:r>
      <w:r w:rsidRPr="00177B93">
        <w:rPr>
          <w:rFonts w:ascii="PT Astra Serif" w:hAnsi="PT Astra Serif" w:cs="Times New Roman"/>
          <w:sz w:val="28"/>
          <w:szCs w:val="28"/>
        </w:rPr>
        <w:t xml:space="preserve">, является комитет экономического развития администрации </w:t>
      </w:r>
      <w:proofErr w:type="spellStart"/>
      <w:r w:rsidRPr="00177B93">
        <w:rPr>
          <w:rFonts w:ascii="PT Astra Serif" w:hAnsi="PT Astra Serif" w:cs="Times New Roman"/>
          <w:sz w:val="28"/>
          <w:szCs w:val="28"/>
        </w:rPr>
        <w:t>Щекинского</w:t>
      </w:r>
      <w:proofErr w:type="spellEnd"/>
      <w:r w:rsidRPr="00177B93">
        <w:rPr>
          <w:rFonts w:ascii="PT Astra Serif" w:hAnsi="PT Astra Serif" w:cs="Times New Roman"/>
          <w:sz w:val="28"/>
          <w:szCs w:val="28"/>
        </w:rPr>
        <w:t xml:space="preserve"> р</w:t>
      </w:r>
      <w:r w:rsidR="00ED7945">
        <w:rPr>
          <w:rFonts w:ascii="PT Astra Serif" w:hAnsi="PT Astra Serif" w:cs="Times New Roman"/>
          <w:sz w:val="28"/>
          <w:szCs w:val="28"/>
        </w:rPr>
        <w:t>айона (далее – Комитет);</w:t>
      </w:r>
      <w:r w:rsidRPr="00177B93">
        <w:rPr>
          <w:rFonts w:ascii="PT Astra Serif" w:hAnsi="PT Astra Serif" w:cs="Times New Roman"/>
          <w:sz w:val="28"/>
          <w:szCs w:val="28"/>
        </w:rPr>
        <w:t xml:space="preserve"> </w:t>
      </w:r>
    </w:p>
    <w:p w:rsidR="00F7314B" w:rsidRPr="00F7314B" w:rsidRDefault="00F7314B" w:rsidP="00F7314B">
      <w:pPr>
        <w:spacing w:line="360" w:lineRule="exact"/>
        <w:ind w:firstLine="709"/>
        <w:jc w:val="both"/>
        <w:rPr>
          <w:rFonts w:ascii="PT Astra Serif" w:hAnsi="PT Astra Serif" w:cs="PT Astra Serif"/>
          <w:sz w:val="28"/>
          <w:szCs w:val="28"/>
        </w:rPr>
      </w:pPr>
      <w:r w:rsidRPr="00A33954">
        <w:rPr>
          <w:rFonts w:ascii="PT Astra Serif" w:hAnsi="PT Astra Serif" w:cs="PT Astra Serif"/>
          <w:sz w:val="28"/>
          <w:szCs w:val="28"/>
        </w:rPr>
        <w:t xml:space="preserve">уполномоченное лицо – председатель комитета экономического развития администрации муниципального образования </w:t>
      </w:r>
      <w:proofErr w:type="spellStart"/>
      <w:r w:rsidRPr="00A33954">
        <w:rPr>
          <w:rFonts w:ascii="PT Astra Serif" w:hAnsi="PT Astra Serif" w:cs="PT Astra Serif"/>
          <w:sz w:val="28"/>
          <w:szCs w:val="28"/>
        </w:rPr>
        <w:t>Щекинский</w:t>
      </w:r>
      <w:proofErr w:type="spellEnd"/>
      <w:r w:rsidRPr="00A33954">
        <w:rPr>
          <w:rFonts w:ascii="PT Astra Serif" w:hAnsi="PT Astra Serif" w:cs="PT Astra Serif"/>
          <w:sz w:val="28"/>
          <w:szCs w:val="28"/>
        </w:rPr>
        <w:t xml:space="preserve"> район;</w:t>
      </w:r>
    </w:p>
    <w:p w:rsidR="00FD16D8" w:rsidRPr="00FD16D8" w:rsidRDefault="00ED794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о</w:t>
      </w:r>
      <w:r w:rsidR="00FD16D8" w:rsidRPr="00FD16D8">
        <w:rPr>
          <w:rFonts w:ascii="PT Astra Serif" w:hAnsi="PT Astra Serif" w:cs="PT Astra Serif"/>
          <w:sz w:val="28"/>
          <w:szCs w:val="28"/>
        </w:rPr>
        <w:t>тзыв заявки - отказ участника аукциона от участия в аукционе после подачи им заявки организатору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отказ от заключения договора - отказ победителя аукциона от подписания договора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предмет аукциона (лот) - выставленное на аукцион право на заключение договора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lastRenderedPageBreak/>
        <w:t>претендент - юридическое лицо, индивидуальный предприниматель, выразившие согласие участвовать в аукционе посредством подачи заявки;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уклонение от заключения договора - непредставление победителем аукциона организатору аукциона в срок, установленный аукционной документацией, подписанного договора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участник аукциона - претендент, допущенный к участию в аукционе.</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Аукционы, проводимые на основании настоящего П</w:t>
      </w:r>
      <w:r w:rsidR="00ED7945">
        <w:rPr>
          <w:rFonts w:ascii="PT Astra Serif" w:hAnsi="PT Astra Serif" w:cs="PT Astra Serif"/>
          <w:sz w:val="28"/>
          <w:szCs w:val="28"/>
        </w:rPr>
        <w:t>орядка</w:t>
      </w:r>
      <w:r w:rsidR="00FD16D8" w:rsidRPr="00FD16D8">
        <w:rPr>
          <w:rFonts w:ascii="PT Astra Serif" w:hAnsi="PT Astra Serif" w:cs="PT Astra Serif"/>
          <w:sz w:val="28"/>
          <w:szCs w:val="28"/>
        </w:rPr>
        <w:t>, являются открытыми по составу участников.</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Основными принципами организации и проведения аукциона являются: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создание равных условий участия в аукционе для юридических лиц независимо от их организационно-правовой формы, индивидуальных предпринимателей;</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доступность информации о проведении аукциона и обеспечение открытости его проведения.</w:t>
      </w:r>
    </w:p>
    <w:p w:rsidR="00FD16D8" w:rsidRPr="00FD16D8" w:rsidRDefault="002A7749"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Основными целями аукциона являются: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создание условий для улучшения организации и качества торгового обслуживания населения и обеспечения доступности товаров для населения;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достижение нормативов минимальной обеспеченности населения площадью торговых объектов с учетом установленных нормативов.</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При проведении аукциона не допускается: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координация деятельности участников аукциона, в результате которой имеет либо может иметь место ограничение конкуренции или ущемление интересов участников;</w:t>
      </w:r>
    </w:p>
    <w:p w:rsid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необоснованное ограничение доступа к участию в аукционе.</w:t>
      </w:r>
    </w:p>
    <w:p w:rsidR="00A94BC1" w:rsidRPr="00FD16D8" w:rsidRDefault="00A94BC1" w:rsidP="00F7314B">
      <w:pPr>
        <w:spacing w:line="360" w:lineRule="exact"/>
        <w:jc w:val="both"/>
        <w:rPr>
          <w:rFonts w:ascii="PT Astra Serif" w:hAnsi="PT Astra Serif" w:cs="PT Astra Serif"/>
          <w:sz w:val="28"/>
          <w:szCs w:val="28"/>
        </w:rPr>
      </w:pPr>
    </w:p>
    <w:p w:rsidR="00FD16D8" w:rsidRPr="000436DC" w:rsidRDefault="00FD16D8" w:rsidP="000436DC">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Полномочия организатора аукциона, уполномоченного лица</w:t>
      </w:r>
    </w:p>
    <w:p w:rsidR="002A7749" w:rsidRPr="000436DC" w:rsidRDefault="002A7749" w:rsidP="000436DC">
      <w:pPr>
        <w:spacing w:line="360" w:lineRule="exact"/>
        <w:ind w:firstLine="709"/>
        <w:jc w:val="center"/>
        <w:rPr>
          <w:rFonts w:ascii="PT Astra Serif" w:hAnsi="PT Astra Serif" w:cs="PT Astra Serif"/>
          <w:b/>
          <w:sz w:val="28"/>
          <w:szCs w:val="28"/>
        </w:rPr>
      </w:pPr>
    </w:p>
    <w:p w:rsidR="00FD16D8" w:rsidRDefault="00FD16D8" w:rsidP="002A7749">
      <w:pPr>
        <w:spacing w:line="360" w:lineRule="exact"/>
        <w:ind w:firstLine="709"/>
        <w:rPr>
          <w:rFonts w:ascii="PT Astra Serif" w:hAnsi="PT Astra Serif" w:cs="PT Astra Serif"/>
          <w:sz w:val="28"/>
          <w:szCs w:val="28"/>
        </w:rPr>
      </w:pPr>
      <w:r w:rsidRPr="00FD16D8">
        <w:rPr>
          <w:rFonts w:ascii="PT Astra Serif" w:hAnsi="PT Astra Serif" w:cs="PT Astra Serif"/>
          <w:sz w:val="28"/>
          <w:szCs w:val="28"/>
        </w:rPr>
        <w:t>7. Организатор аукциона:</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1</w:t>
      </w:r>
      <w:r w:rsidR="0034387F">
        <w:rPr>
          <w:rFonts w:ascii="PT Astra Serif" w:hAnsi="PT Astra Serif" w:cs="PT Astra Serif"/>
          <w:sz w:val="28"/>
          <w:szCs w:val="28"/>
        </w:rPr>
        <w:t>) </w:t>
      </w:r>
      <w:r w:rsidR="00FD16D8" w:rsidRPr="00FD16D8">
        <w:rPr>
          <w:rFonts w:ascii="PT Astra Serif" w:hAnsi="PT Astra Serif" w:cs="PT Astra Serif"/>
          <w:sz w:val="28"/>
          <w:szCs w:val="28"/>
        </w:rPr>
        <w:t>утверждает состав аукционной комиссии;</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2</w:t>
      </w:r>
      <w:r w:rsidR="0034387F">
        <w:rPr>
          <w:rFonts w:ascii="PT Astra Serif" w:hAnsi="PT Astra Serif" w:cs="PT Astra Serif"/>
          <w:sz w:val="28"/>
          <w:szCs w:val="28"/>
        </w:rPr>
        <w:t>) </w:t>
      </w:r>
      <w:r w:rsidR="00FD16D8" w:rsidRPr="00FD16D8">
        <w:rPr>
          <w:rFonts w:ascii="PT Astra Serif" w:hAnsi="PT Astra Serif" w:cs="PT Astra Serif"/>
          <w:sz w:val="28"/>
          <w:szCs w:val="28"/>
        </w:rPr>
        <w:t>формирует лоты, выставляемые на аукцион;</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3</w:t>
      </w:r>
      <w:r w:rsidR="0034387F">
        <w:rPr>
          <w:rFonts w:ascii="PT Astra Serif" w:hAnsi="PT Astra Serif" w:cs="PT Astra Serif"/>
          <w:sz w:val="28"/>
          <w:szCs w:val="28"/>
        </w:rPr>
        <w:t>) </w:t>
      </w:r>
      <w:r w:rsidR="00FD16D8" w:rsidRPr="00FD16D8">
        <w:rPr>
          <w:rFonts w:ascii="PT Astra Serif" w:hAnsi="PT Astra Serif" w:cs="PT Astra Serif"/>
          <w:sz w:val="28"/>
          <w:szCs w:val="28"/>
        </w:rPr>
        <w:t>устанавливает начальную цену лотов, сумму задатка на участие в аукционе;</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4</w:t>
      </w:r>
      <w:r w:rsidR="0034387F">
        <w:rPr>
          <w:rFonts w:ascii="PT Astra Serif" w:hAnsi="PT Astra Serif" w:cs="PT Astra Serif"/>
          <w:sz w:val="28"/>
          <w:szCs w:val="28"/>
        </w:rPr>
        <w:t>) </w:t>
      </w:r>
      <w:r w:rsidR="00FD16D8" w:rsidRPr="00FD16D8">
        <w:rPr>
          <w:rFonts w:ascii="PT Astra Serif" w:hAnsi="PT Astra Serif" w:cs="PT Astra Serif"/>
          <w:sz w:val="28"/>
          <w:szCs w:val="28"/>
        </w:rPr>
        <w:t>разрабатывает аукционную документацию;</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5</w:t>
      </w:r>
      <w:r w:rsidR="0034387F">
        <w:rPr>
          <w:rFonts w:ascii="PT Astra Serif" w:hAnsi="PT Astra Serif" w:cs="PT Astra Serif"/>
          <w:sz w:val="28"/>
          <w:szCs w:val="28"/>
        </w:rPr>
        <w:t>) </w:t>
      </w:r>
      <w:r w:rsidR="00FD16D8" w:rsidRPr="00FD16D8">
        <w:rPr>
          <w:rFonts w:ascii="PT Astra Serif" w:hAnsi="PT Astra Serif" w:cs="PT Astra Serif"/>
          <w:sz w:val="28"/>
          <w:szCs w:val="28"/>
        </w:rPr>
        <w:t>подписывает итоговый протокол по результатам аукциона;</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6</w:t>
      </w:r>
      <w:r w:rsidR="0034387F">
        <w:rPr>
          <w:rFonts w:ascii="PT Astra Serif" w:hAnsi="PT Astra Serif" w:cs="PT Astra Serif"/>
          <w:sz w:val="28"/>
          <w:szCs w:val="28"/>
        </w:rPr>
        <w:t>) </w:t>
      </w:r>
      <w:r w:rsidR="00FD16D8" w:rsidRPr="00FD16D8">
        <w:rPr>
          <w:rFonts w:ascii="PT Astra Serif" w:hAnsi="PT Astra Serif" w:cs="PT Astra Serif"/>
          <w:sz w:val="28"/>
          <w:szCs w:val="28"/>
        </w:rPr>
        <w:t>осуществляет материально-техническое обеспечение работы аукционной комиссии;</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7</w:t>
      </w:r>
      <w:r w:rsidR="0034387F">
        <w:rPr>
          <w:rFonts w:ascii="PT Astra Serif" w:hAnsi="PT Astra Serif" w:cs="PT Astra Serif"/>
          <w:sz w:val="28"/>
          <w:szCs w:val="28"/>
        </w:rPr>
        <w:t>) </w:t>
      </w:r>
      <w:r w:rsidR="00FD16D8" w:rsidRPr="00FD16D8">
        <w:rPr>
          <w:rFonts w:ascii="PT Astra Serif" w:hAnsi="PT Astra Serif" w:cs="PT Astra Serif"/>
          <w:sz w:val="28"/>
          <w:szCs w:val="28"/>
        </w:rPr>
        <w:t>организует составление и опубликование извещения о проведении аукциона, об изменении условий и предмета аукциона, об итогах аукциона и прочее;</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8</w:t>
      </w:r>
      <w:r w:rsidR="0034387F">
        <w:rPr>
          <w:rFonts w:ascii="PT Astra Serif" w:hAnsi="PT Astra Serif" w:cs="PT Astra Serif"/>
          <w:sz w:val="28"/>
          <w:szCs w:val="28"/>
        </w:rPr>
        <w:t>) </w:t>
      </w:r>
      <w:r w:rsidR="00FD16D8" w:rsidRPr="00FD16D8">
        <w:rPr>
          <w:rFonts w:ascii="PT Astra Serif" w:hAnsi="PT Astra Serif" w:cs="PT Astra Serif"/>
          <w:sz w:val="28"/>
          <w:szCs w:val="28"/>
        </w:rPr>
        <w:t>принимает от претендентов заявки для участия в аукционе и прилагаемые к ним документы, ведет журнал приема заявок;</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9</w:t>
      </w:r>
      <w:r w:rsidR="0034387F">
        <w:rPr>
          <w:rFonts w:ascii="PT Astra Serif" w:hAnsi="PT Astra Serif" w:cs="PT Astra Serif"/>
          <w:sz w:val="28"/>
          <w:szCs w:val="28"/>
        </w:rPr>
        <w:t>) </w:t>
      </w:r>
      <w:r w:rsidR="00FD16D8" w:rsidRPr="00FD16D8">
        <w:rPr>
          <w:rFonts w:ascii="PT Astra Serif" w:hAnsi="PT Astra Serif" w:cs="PT Astra Serif"/>
          <w:sz w:val="28"/>
          <w:szCs w:val="28"/>
        </w:rPr>
        <w:t>подписывает протокол рассмотрения заявок на участие в аукционе;</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rsidR="00E726F8" w:rsidRPr="00E726F8">
        <w:rPr>
          <w:rFonts w:ascii="PT Astra Serif" w:hAnsi="PT Astra Serif" w:cs="PT Astra Serif"/>
          <w:sz w:val="28"/>
          <w:szCs w:val="28"/>
        </w:rPr>
        <w:t>0</w:t>
      </w:r>
      <w:r>
        <w:rPr>
          <w:rFonts w:ascii="PT Astra Serif" w:hAnsi="PT Astra Serif" w:cs="PT Astra Serif"/>
          <w:sz w:val="28"/>
          <w:szCs w:val="28"/>
        </w:rPr>
        <w:t>) </w:t>
      </w:r>
      <w:r w:rsidR="00FD16D8" w:rsidRPr="00FD16D8">
        <w:rPr>
          <w:rFonts w:ascii="PT Astra Serif" w:hAnsi="PT Astra Serif" w:cs="PT Astra Serif"/>
          <w:sz w:val="28"/>
          <w:szCs w:val="28"/>
        </w:rPr>
        <w:t>дает разъяснения относительно положений аукционной документации;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rsidR="00E726F8" w:rsidRPr="00E726F8">
        <w:rPr>
          <w:rFonts w:ascii="PT Astra Serif" w:hAnsi="PT Astra Serif" w:cs="PT Astra Serif"/>
          <w:sz w:val="28"/>
          <w:szCs w:val="28"/>
        </w:rPr>
        <w:t>1</w:t>
      </w:r>
      <w:r>
        <w:rPr>
          <w:rFonts w:ascii="PT Astra Serif" w:hAnsi="PT Astra Serif" w:cs="PT Astra Serif"/>
          <w:sz w:val="28"/>
          <w:szCs w:val="28"/>
        </w:rPr>
        <w:t>) </w:t>
      </w:r>
      <w:r w:rsidR="00FD16D8" w:rsidRPr="00FD16D8">
        <w:rPr>
          <w:rFonts w:ascii="PT Astra Serif" w:hAnsi="PT Astra Serif" w:cs="PT Astra Serif"/>
          <w:sz w:val="28"/>
          <w:szCs w:val="28"/>
        </w:rPr>
        <w:t>определяет время и место проведения аукциона в рамках назначенной даты аукциона.</w:t>
      </w:r>
    </w:p>
    <w:p w:rsidR="00FD16D8" w:rsidRPr="00FD16D8" w:rsidRDefault="00E85842" w:rsidP="00E85842">
      <w:pPr>
        <w:spacing w:line="360" w:lineRule="exact"/>
        <w:ind w:firstLine="709"/>
        <w:rPr>
          <w:rFonts w:ascii="PT Astra Serif" w:hAnsi="PT Astra Serif" w:cs="PT Astra Serif"/>
          <w:sz w:val="28"/>
          <w:szCs w:val="28"/>
        </w:rPr>
      </w:pPr>
      <w:r>
        <w:rPr>
          <w:rFonts w:ascii="PT Astra Serif" w:hAnsi="PT Astra Serif" w:cs="PT Astra Serif"/>
          <w:sz w:val="28"/>
          <w:szCs w:val="28"/>
        </w:rPr>
        <w:t xml:space="preserve">8. Уполномоченное лицо </w:t>
      </w:r>
      <w:r w:rsidR="00FD16D8" w:rsidRPr="00FD16D8">
        <w:rPr>
          <w:rFonts w:ascii="PT Astra Serif" w:hAnsi="PT Astra Serif" w:cs="PT Astra Serif"/>
          <w:sz w:val="28"/>
          <w:szCs w:val="28"/>
        </w:rPr>
        <w:t>заключает с победителем аукциона догов</w:t>
      </w:r>
      <w:r w:rsidR="00F7314B">
        <w:rPr>
          <w:rFonts w:ascii="PT Astra Serif" w:hAnsi="PT Astra Serif" w:cs="PT Astra Serif"/>
          <w:sz w:val="28"/>
          <w:szCs w:val="28"/>
        </w:rPr>
        <w:t>ор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A82B2B">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Полномочия аукционной комиссии</w:t>
      </w:r>
    </w:p>
    <w:p w:rsidR="00FD16D8" w:rsidRPr="000436DC" w:rsidRDefault="00FD16D8" w:rsidP="00BA2AC5">
      <w:pPr>
        <w:spacing w:line="360" w:lineRule="exact"/>
        <w:ind w:firstLine="709"/>
        <w:jc w:val="both"/>
        <w:rPr>
          <w:rFonts w:ascii="PT Astra Serif" w:hAnsi="PT Astra Serif" w:cs="PT Astra Serif"/>
          <w:b/>
          <w:sz w:val="28"/>
          <w:szCs w:val="28"/>
        </w:rPr>
      </w:pP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Для проведения аукциона организатором аукциона создается аукционная комиссия.</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Состав аукционной комиссии утверждается организатором аукциона.</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11. </w:t>
      </w:r>
      <w:r w:rsidR="00FD16D8" w:rsidRPr="00FD16D8">
        <w:rPr>
          <w:rFonts w:ascii="PT Astra Serif" w:hAnsi="PT Astra Serif" w:cs="PT Astra Serif"/>
          <w:sz w:val="28"/>
          <w:szCs w:val="28"/>
        </w:rPr>
        <w:t>Аукционная комиссия в ходе проведения аукциона осуществляет следующие функции: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в назначенный день рассматривает принятые организатором аукциона заявки претендентов и проверяет правильность оформления представленных претендентами документов, определяет их соответствие требованиям законодательства Российской Федерации и аукционной документации;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по результатам рассмотрения заявок и документов претендентов принимает решение и подписывает соответствующий протокол рассмотрения заявок на участие в аукционе;</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определяет победителя аукциона;</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 xml:space="preserve">признает аукцион несостоявшимся в установленных действующим законодательством и настоящим </w:t>
      </w:r>
      <w:r>
        <w:rPr>
          <w:rFonts w:ascii="PT Astra Serif" w:hAnsi="PT Astra Serif" w:cs="PT Astra Serif"/>
          <w:sz w:val="28"/>
          <w:szCs w:val="28"/>
        </w:rPr>
        <w:t>Порядком</w:t>
      </w:r>
      <w:r w:rsidR="00FD16D8" w:rsidRPr="00FD16D8">
        <w:rPr>
          <w:rFonts w:ascii="PT Astra Serif" w:hAnsi="PT Astra Serif" w:cs="PT Astra Serif"/>
          <w:sz w:val="28"/>
          <w:szCs w:val="28"/>
        </w:rPr>
        <w:t xml:space="preserve"> случаях;</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осуществляет ведение протокола рассмотрения заявок на участие в аукционе, протокола о признании аукциона несостоявшимся, итогового протокола.</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12. </w:t>
      </w:r>
      <w:r w:rsidR="00FD16D8" w:rsidRPr="00FD16D8">
        <w:rPr>
          <w:rFonts w:ascii="PT Astra Serif" w:hAnsi="PT Astra Serif" w:cs="PT Astra Serif"/>
          <w:sz w:val="28"/>
          <w:szCs w:val="28"/>
        </w:rPr>
        <w:t>Аукционная комиссия вправе принимать решения, если на ее заседании присутствуют не менее 2/3 членов комиссии.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Решения аукционной комиссии принимаются голосованием. Голосование осуществляется открыто. Для принятия поставленного на голосование решения необходимо простое большинство голосов членов комиссии, присутствующих на заседании. При голосовании каждый член аукционной комиссии имеет один голос. При равенстве голосов голос председательствующего на заседании комиссии является решающим.</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A82B2B">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Извещение о проведении аукциона</w:t>
      </w:r>
    </w:p>
    <w:p w:rsidR="00FD16D8" w:rsidRPr="000436DC" w:rsidRDefault="00FD16D8" w:rsidP="00BA2AC5">
      <w:pPr>
        <w:spacing w:line="360" w:lineRule="exact"/>
        <w:ind w:firstLine="709"/>
        <w:jc w:val="both"/>
        <w:rPr>
          <w:rFonts w:ascii="PT Astra Serif" w:hAnsi="PT Astra Serif" w:cs="PT Astra Serif"/>
          <w:b/>
          <w:sz w:val="28"/>
          <w:szCs w:val="28"/>
        </w:rPr>
      </w:pP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 xml:space="preserve">Извещение о проведении аукциона публикуется организатором аукциона на официальном </w:t>
      </w:r>
      <w:r w:rsidR="00A82B2B">
        <w:rPr>
          <w:rFonts w:ascii="PT Astra Serif" w:hAnsi="PT Astra Serif" w:cs="PT Astra Serif"/>
          <w:sz w:val="28"/>
          <w:szCs w:val="28"/>
        </w:rPr>
        <w:t xml:space="preserve">Портале муниципального образования </w:t>
      </w:r>
      <w:proofErr w:type="spellStart"/>
      <w:r w:rsidR="00A82B2B">
        <w:rPr>
          <w:rFonts w:ascii="PT Astra Serif" w:hAnsi="PT Astra Serif" w:cs="PT Astra Serif"/>
          <w:sz w:val="28"/>
          <w:szCs w:val="28"/>
        </w:rPr>
        <w:t>Щ</w:t>
      </w:r>
      <w:r w:rsidR="00EC0B02">
        <w:rPr>
          <w:rFonts w:ascii="PT Astra Serif" w:hAnsi="PT Astra Serif" w:cs="PT Astra Serif"/>
          <w:sz w:val="28"/>
          <w:szCs w:val="28"/>
        </w:rPr>
        <w:t>е</w:t>
      </w:r>
      <w:r w:rsidR="00A82B2B">
        <w:rPr>
          <w:rFonts w:ascii="PT Astra Serif" w:hAnsi="PT Astra Serif" w:cs="PT Astra Serif"/>
          <w:sz w:val="28"/>
          <w:szCs w:val="28"/>
        </w:rPr>
        <w:t>кинский</w:t>
      </w:r>
      <w:proofErr w:type="spellEnd"/>
      <w:r w:rsidR="00A82B2B">
        <w:rPr>
          <w:rFonts w:ascii="PT Astra Serif" w:hAnsi="PT Astra Serif" w:cs="PT Astra Serif"/>
          <w:sz w:val="28"/>
          <w:szCs w:val="28"/>
        </w:rPr>
        <w:t xml:space="preserve"> район</w:t>
      </w:r>
      <w:r w:rsidR="00FD16D8" w:rsidRPr="00FD16D8">
        <w:rPr>
          <w:rFonts w:ascii="PT Astra Serif" w:hAnsi="PT Astra Serif" w:cs="PT Astra Serif"/>
          <w:sz w:val="28"/>
          <w:szCs w:val="28"/>
        </w:rPr>
        <w:t xml:space="preserve"> в информационно-телекоммуникационной сети</w:t>
      </w:r>
      <w:r w:rsidR="00EC0B02">
        <w:rPr>
          <w:rFonts w:ascii="PT Astra Serif" w:hAnsi="PT Astra Serif" w:cs="PT Astra Serif"/>
          <w:sz w:val="28"/>
          <w:szCs w:val="28"/>
        </w:rPr>
        <w:t xml:space="preserve"> «Интернет»</w:t>
      </w:r>
      <w:r w:rsidR="00FD16D8" w:rsidRPr="00FD16D8">
        <w:rPr>
          <w:rFonts w:ascii="PT Astra Serif" w:hAnsi="PT Astra Serif" w:cs="PT Astra Serif"/>
          <w:sz w:val="28"/>
          <w:szCs w:val="28"/>
        </w:rPr>
        <w:t xml:space="preserve"> не менее чем за 30 дней до его проведения.</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В извещении о проведении аукциона должны быть указаны следующие сведения:</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регистрационный номер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2)</w:t>
      </w:r>
      <w:r w:rsidR="000373A1">
        <w:rPr>
          <w:rFonts w:ascii="PT Astra Serif" w:hAnsi="PT Astra Serif" w:cs="PT Astra Serif"/>
          <w:sz w:val="28"/>
          <w:szCs w:val="28"/>
        </w:rPr>
        <w:t> </w:t>
      </w:r>
      <w:r w:rsidRPr="00FD16D8">
        <w:rPr>
          <w:rFonts w:ascii="PT Astra Serif" w:hAnsi="PT Astra Serif" w:cs="PT Astra Serif"/>
          <w:sz w:val="28"/>
          <w:szCs w:val="28"/>
        </w:rPr>
        <w:t>наименование, место нахождения, почтовый адрес, адрес электронной почты, номер контактного телефона организатора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дата, время, место проведения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предметы (лоты), выставляемые на аукцион, с указанием их номеров;</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 xml:space="preserve">начальная (минимальная) цена за право на заключение договора на право организации ярмарки, которая определяется организатором аукциона в соответствии с методикой расчета начальной цены аукциона на право заключения договора на право организации ярмарки, установленной пунктом 91 настоящего </w:t>
      </w:r>
      <w:r w:rsidR="00EC0B02">
        <w:rPr>
          <w:rFonts w:ascii="PT Astra Serif" w:hAnsi="PT Astra Serif" w:cs="PT Astra Serif"/>
          <w:sz w:val="28"/>
          <w:szCs w:val="28"/>
        </w:rPr>
        <w:t>Порядка</w:t>
      </w:r>
      <w:r w:rsidR="00FD16D8" w:rsidRPr="00FD16D8">
        <w:rPr>
          <w:rFonts w:ascii="PT Astra Serif" w:hAnsi="PT Astra Serif" w:cs="PT Astra Serif"/>
          <w:sz w:val="28"/>
          <w:szCs w:val="28"/>
        </w:rPr>
        <w:t>;</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размер задатка в аукционе, срок и порядок внесения денежных средств в качестве задатка;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 </w:t>
      </w:r>
      <w:r w:rsidR="00FD16D8" w:rsidRPr="00FD16D8">
        <w:rPr>
          <w:rFonts w:ascii="PT Astra Serif" w:hAnsi="PT Astra Serif" w:cs="PT Astra Serif"/>
          <w:sz w:val="28"/>
          <w:szCs w:val="28"/>
        </w:rPr>
        <w:t>шаг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 </w:t>
      </w:r>
      <w:r w:rsidR="00FD16D8" w:rsidRPr="00FD16D8">
        <w:rPr>
          <w:rFonts w:ascii="PT Astra Serif" w:hAnsi="PT Astra Serif" w:cs="PT Astra Serif"/>
          <w:sz w:val="28"/>
          <w:szCs w:val="28"/>
        </w:rPr>
        <w:t>критерий определения победителя (наиболее высокая цена за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порядок ознакомления претендентов с процедурой и условиями аукциона (аукционной документацией);</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порядок оформления заявок, требования к содержанию, форме и составу заявки на участие в аукционе, перечень документов, прилагаемых к заявке;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 </w:t>
      </w:r>
      <w:r w:rsidR="00FD16D8" w:rsidRPr="00FD16D8">
        <w:rPr>
          <w:rFonts w:ascii="PT Astra Serif" w:hAnsi="PT Astra Serif" w:cs="PT Astra Serif"/>
          <w:sz w:val="28"/>
          <w:szCs w:val="28"/>
        </w:rPr>
        <w:t>даты начала и окончания приема заявок от претендентов;</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 </w:t>
      </w:r>
      <w:r w:rsidR="00FD16D8" w:rsidRPr="00FD16D8">
        <w:rPr>
          <w:rFonts w:ascii="PT Astra Serif" w:hAnsi="PT Astra Serif" w:cs="PT Astra Serif"/>
          <w:sz w:val="28"/>
          <w:szCs w:val="28"/>
        </w:rPr>
        <w:t>место, дату и время рассмотрения заявок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срок, в течение которого организатор аукциона вправе отказаться от его проведения;</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способ уведомления об итогах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срок для заключения договора на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16) </w:t>
      </w:r>
      <w:r w:rsidR="00FD16D8" w:rsidRPr="00FD16D8">
        <w:rPr>
          <w:rFonts w:ascii="PT Astra Serif" w:hAnsi="PT Astra Serif" w:cs="PT Astra Serif"/>
          <w:sz w:val="28"/>
          <w:szCs w:val="28"/>
        </w:rPr>
        <w:t>срок действия договора на право организации ярмарки, право на заключение которого выставлено на аукцион.</w:t>
      </w: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16. </w:t>
      </w:r>
      <w:r w:rsidR="00FD16D8" w:rsidRPr="00FD16D8">
        <w:rPr>
          <w:rFonts w:ascii="PT Astra Serif" w:hAnsi="PT Astra Serif" w:cs="PT Astra Serif"/>
          <w:sz w:val="28"/>
          <w:szCs w:val="28"/>
        </w:rPr>
        <w:t xml:space="preserve">Организатор аукциона вправе отказаться от проведения аукциона в любое время, но не позднее чем за 5 рабочих дней до даты окончания срока подачи заявок на участие в аукционе. Извещение об отказе от проведения аукциона размещается на </w:t>
      </w:r>
      <w:r w:rsidR="00EC0B02" w:rsidRPr="00EC0B02">
        <w:rPr>
          <w:rFonts w:ascii="PT Astra Serif" w:hAnsi="PT Astra Serif" w:cs="PT Astra Serif"/>
          <w:sz w:val="28"/>
          <w:szCs w:val="28"/>
        </w:rPr>
        <w:t xml:space="preserve">официальном Портале муниципального образования </w:t>
      </w:r>
      <w:proofErr w:type="spellStart"/>
      <w:r w:rsidR="00EC0B02" w:rsidRPr="00EC0B02">
        <w:rPr>
          <w:rFonts w:ascii="PT Astra Serif" w:hAnsi="PT Astra Serif" w:cs="PT Astra Serif"/>
          <w:sz w:val="28"/>
          <w:szCs w:val="28"/>
        </w:rPr>
        <w:t>Щекинский</w:t>
      </w:r>
      <w:proofErr w:type="spellEnd"/>
      <w:r w:rsidR="00EC0B02" w:rsidRPr="00EC0B02">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EC0B02">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 xml:space="preserve"> не позднее следующего рабочего дня со дня принятия решения об отказе от проведения аукциона. В течение 3 рабочих дней со дня принятия указанного решения организатором аукциона направляются соответствующие уведомления всем претендентам, подавшим заявки на участие в аукционе. В данном случае задаток возвращается претендентам в течение 5 рабочих дней со дня опубликования принятого решения об отказе от проведения аукциона.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Аукционная документация</w:t>
      </w:r>
    </w:p>
    <w:p w:rsidR="00FD16D8" w:rsidRPr="00FD16D8" w:rsidRDefault="00FD16D8" w:rsidP="00EC0B02">
      <w:pPr>
        <w:spacing w:line="360" w:lineRule="exact"/>
        <w:ind w:firstLine="709"/>
        <w:jc w:val="center"/>
        <w:rPr>
          <w:rFonts w:ascii="PT Astra Serif" w:hAnsi="PT Astra Serif" w:cs="PT Astra Serif"/>
          <w:sz w:val="28"/>
          <w:szCs w:val="28"/>
        </w:rPr>
      </w:pP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17. </w:t>
      </w:r>
      <w:r w:rsidR="00FD16D8" w:rsidRPr="00FD16D8">
        <w:rPr>
          <w:rFonts w:ascii="PT Astra Serif" w:hAnsi="PT Astra Serif" w:cs="PT Astra Serif"/>
          <w:sz w:val="28"/>
          <w:szCs w:val="28"/>
        </w:rPr>
        <w:t>Аукционная документация должна содержать:</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регистрационный номер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информацию о предметах (лотах), выставляемых на аукцион, с указанием их номеров и местонахождения каждой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требования к содержанию, форме и составу заявки на участие в аукционе, перечень документов, прилагаемых к заявке;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порядок, место, дату начала и дату окончания срока подачи заявок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порядок и срок отзыва заявок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 xml:space="preserve">начальную (минимальную) цену за право на заключение договора на право организации ярмарки, которая определяется организатором аукциона в соответствии с методикой расчета начальной цены аукциона на право заключения договора на право организации ярмарки, установленной пунктом 91 настоящего </w:t>
      </w:r>
      <w:r w:rsidR="00EC0B02">
        <w:rPr>
          <w:rFonts w:ascii="PT Astra Serif" w:hAnsi="PT Astra Serif" w:cs="PT Astra Serif"/>
          <w:sz w:val="28"/>
          <w:szCs w:val="28"/>
        </w:rPr>
        <w:t>Порядка</w:t>
      </w:r>
      <w:r w:rsidR="00FD16D8" w:rsidRPr="00FD16D8">
        <w:rPr>
          <w:rFonts w:ascii="PT Astra Serif" w:hAnsi="PT Astra Serif" w:cs="PT Astra Serif"/>
          <w:sz w:val="28"/>
          <w:szCs w:val="28"/>
        </w:rPr>
        <w:t>;</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 </w:t>
      </w:r>
      <w:r w:rsidR="00FD16D8" w:rsidRPr="00FD16D8">
        <w:rPr>
          <w:rFonts w:ascii="PT Astra Serif" w:hAnsi="PT Astra Serif" w:cs="PT Astra Serif"/>
          <w:sz w:val="28"/>
          <w:szCs w:val="28"/>
        </w:rPr>
        <w:t>размер задатка в аукционе, срок и порядок внесения денежных средств в качестве задатка;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 </w:t>
      </w:r>
      <w:r w:rsidR="00FD16D8" w:rsidRPr="00FD16D8">
        <w:rPr>
          <w:rFonts w:ascii="PT Astra Serif" w:hAnsi="PT Astra Serif" w:cs="PT Astra Serif"/>
          <w:sz w:val="28"/>
          <w:szCs w:val="28"/>
        </w:rPr>
        <w:t>шаг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требования к претендентам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критерий определения победителя (наиболее высокая цена за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 </w:t>
      </w:r>
      <w:r w:rsidR="00FD16D8" w:rsidRPr="00FD16D8">
        <w:rPr>
          <w:rFonts w:ascii="PT Astra Serif" w:hAnsi="PT Astra Serif" w:cs="PT Astra Serif"/>
          <w:sz w:val="28"/>
          <w:szCs w:val="28"/>
        </w:rPr>
        <w:t>место, дату и время рассмотрения заявок на участие в аукционе, место дату и время проведения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 </w:t>
      </w:r>
      <w:r w:rsidR="00FD16D8" w:rsidRPr="00FD16D8">
        <w:rPr>
          <w:rFonts w:ascii="PT Astra Serif" w:hAnsi="PT Astra Serif" w:cs="PT Astra Serif"/>
          <w:sz w:val="28"/>
          <w:szCs w:val="28"/>
        </w:rPr>
        <w:t>срок со дня подписания итогового протокола, в течение которого победитель аукциона должен подписать договор на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реквизиты счетов для перечисления денежных средств;</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срок действия договора на право организации ярмарки, право на заключение которого выставлено на аукцион;</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способы разъяснения положений аукционной документации.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18. </w:t>
      </w:r>
      <w:r w:rsidR="00FD16D8" w:rsidRPr="00FD16D8">
        <w:rPr>
          <w:rFonts w:ascii="PT Astra Serif" w:hAnsi="PT Astra Serif" w:cs="PT Astra Serif"/>
          <w:sz w:val="28"/>
          <w:szCs w:val="28"/>
        </w:rPr>
        <w:t>К аукционной документации должен быть приложен проект договора на право организации ярмарки и ситуационный план с указанием границ предполагаемого места размещения ярмарки, которые являются неотъемлемой частью аукционной документации.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19. </w:t>
      </w:r>
      <w:r w:rsidR="00FD16D8" w:rsidRPr="00FD16D8">
        <w:rPr>
          <w:rFonts w:ascii="PT Astra Serif" w:hAnsi="PT Astra Serif" w:cs="PT Astra Serif"/>
          <w:sz w:val="28"/>
          <w:szCs w:val="28"/>
        </w:rPr>
        <w:t>Состав аукционной документации может быть дополнен или изменен организатором аукциона.</w:t>
      </w:r>
    </w:p>
    <w:p w:rsidR="00FD16D8" w:rsidRPr="00FD16D8" w:rsidRDefault="005C7FB7"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20.</w:t>
      </w:r>
      <w:r>
        <w:t> </w:t>
      </w:r>
      <w:r w:rsidR="00FD16D8" w:rsidRPr="00FD16D8">
        <w:rPr>
          <w:rFonts w:ascii="PT Astra Serif" w:hAnsi="PT Astra Serif" w:cs="PT Astra Serif"/>
          <w:sz w:val="28"/>
          <w:szCs w:val="28"/>
        </w:rPr>
        <w:t>Сведения, содержащиеся в аукционной документации, должны соответствовать сведениям, указанным в извещении о проведении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Со дня опубликования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аукционную документацию в порядке, указанном в извещении.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 xml:space="preserve">Организатор аукциона по собственной инициативе или в соответствии с запросом претендента на участие в аукционе вправе принять решение о внесении изменений в аукционную документацию. В течение 5 рабочих дней со дня принятия указанного решения извещение об изменениях размещается </w:t>
      </w:r>
      <w:r w:rsidR="00EC0B02" w:rsidRPr="00EC0B02">
        <w:rPr>
          <w:rFonts w:ascii="PT Astra Serif" w:hAnsi="PT Astra Serif" w:cs="PT Astra Serif"/>
          <w:sz w:val="28"/>
          <w:szCs w:val="28"/>
        </w:rPr>
        <w:t xml:space="preserve">на официальном Портале муниципального образования </w:t>
      </w:r>
      <w:proofErr w:type="spellStart"/>
      <w:r w:rsidR="00EC0B02" w:rsidRPr="00EC0B02">
        <w:rPr>
          <w:rFonts w:ascii="PT Astra Serif" w:hAnsi="PT Astra Serif" w:cs="PT Astra Serif"/>
          <w:sz w:val="28"/>
          <w:szCs w:val="28"/>
        </w:rPr>
        <w:t>Щекинский</w:t>
      </w:r>
      <w:proofErr w:type="spellEnd"/>
      <w:r w:rsidR="00EC0B02" w:rsidRPr="00EC0B02">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EC0B02">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 При этом срок подачи заявок на участие в аукционе продлевается так, чтобы срок со дня опубликования изменений до даты окончания подачи заявок на участие в аукционе составлял не менее 15 дней.</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Требования к претендентам и участникам аукциона</w:t>
      </w:r>
    </w:p>
    <w:p w:rsidR="000373A1" w:rsidRPr="00FD16D8" w:rsidRDefault="000373A1" w:rsidP="00EC0B02">
      <w:pPr>
        <w:spacing w:line="360" w:lineRule="exact"/>
        <w:ind w:firstLine="709"/>
        <w:jc w:val="center"/>
        <w:rPr>
          <w:rFonts w:ascii="PT Astra Serif" w:hAnsi="PT Astra Serif" w:cs="PT Astra Serif"/>
          <w:sz w:val="28"/>
          <w:szCs w:val="28"/>
        </w:rPr>
      </w:pP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При проведении аукциона устанавливаются следующие обязательные требования к претендентам и участникам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отсутствие решения арбитражного суда о признании претендента (участника) банкротом и об открытии конкурсного производства;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отсутствие постановления суда об административном приостановлении деятельности претендента (участника) в порядке, предусмотренном Кодексом Российской Федерации об административных правонарушениях;</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отсутствие на дату подачи заявки на участие в аукционе задолженности по договорам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Порядок подачи заявки на участие в аукционе</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24. </w:t>
      </w:r>
      <w:r w:rsidR="00FD16D8" w:rsidRPr="00FD16D8">
        <w:rPr>
          <w:rFonts w:ascii="PT Astra Serif" w:hAnsi="PT Astra Serif" w:cs="PT Astra Serif"/>
          <w:sz w:val="28"/>
          <w:szCs w:val="28"/>
        </w:rPr>
        <w:t>Лицо, желающее участвовать в аукционе, подает заявку на участие в аукционе не позднее даты, указанной в извещении о проведении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25.</w:t>
      </w:r>
      <w:r>
        <w:t> </w:t>
      </w:r>
      <w:r w:rsidR="00FD16D8" w:rsidRPr="00FD16D8">
        <w:rPr>
          <w:rFonts w:ascii="PT Astra Serif" w:hAnsi="PT Astra Serif" w:cs="PT Astra Serif"/>
          <w:sz w:val="28"/>
          <w:szCs w:val="28"/>
        </w:rPr>
        <w:t>Заявка на участие в аукционе оформляется в соответствии с формой, определенной организатором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26. </w:t>
      </w:r>
      <w:r w:rsidR="00FD16D8" w:rsidRPr="00FD16D8">
        <w:rPr>
          <w:rFonts w:ascii="PT Astra Serif" w:hAnsi="PT Astra Serif" w:cs="PT Astra Serif"/>
          <w:sz w:val="28"/>
          <w:szCs w:val="28"/>
        </w:rPr>
        <w:t>В заявке должны быть указаны сведения о претенденте, подавшем такую заявку: фирменное наименование (наименование), сведения об организационно-правовой форме, основной государственный регистрационный номер, место нахождения, почтовый адрес (для юридического лица), фамилия, имя, отчество, сведения о месте жительства (для индивидуального предпринимателя), номер контактного телефона.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27. </w:t>
      </w:r>
      <w:r w:rsidR="00FD16D8" w:rsidRPr="00FD16D8">
        <w:rPr>
          <w:rFonts w:ascii="PT Astra Serif" w:hAnsi="PT Astra Serif" w:cs="PT Astra Serif"/>
          <w:sz w:val="28"/>
          <w:szCs w:val="28"/>
        </w:rPr>
        <w:t>К заявке на участие в аукционе прилагаются следующие документы:</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w:t>
      </w:r>
      <w:r w:rsidR="000373A1">
        <w:rPr>
          <w:rFonts w:ascii="PT Astra Serif" w:hAnsi="PT Astra Serif" w:cs="PT Astra Serif"/>
          <w:sz w:val="28"/>
          <w:szCs w:val="28"/>
        </w:rPr>
        <w:t>нее 6 месяцев</w:t>
      </w:r>
      <w:r w:rsidR="00FD16D8" w:rsidRPr="00FD16D8">
        <w:rPr>
          <w:rFonts w:ascii="PT Astra Serif" w:hAnsi="PT Astra Serif" w:cs="PT Astra Serif"/>
          <w:sz w:val="28"/>
          <w:szCs w:val="28"/>
        </w:rPr>
        <w:t xml:space="preserve"> до даты размещения на </w:t>
      </w:r>
      <w:r w:rsidR="00EC0B02" w:rsidRPr="00EC0B02">
        <w:rPr>
          <w:rFonts w:ascii="PT Astra Serif" w:hAnsi="PT Astra Serif" w:cs="PT Astra Serif"/>
          <w:sz w:val="28"/>
          <w:szCs w:val="28"/>
        </w:rPr>
        <w:t xml:space="preserve">официальном Портале муниципального образования </w:t>
      </w:r>
      <w:proofErr w:type="spellStart"/>
      <w:r w:rsidR="00EC0B02" w:rsidRPr="00EC0B02">
        <w:rPr>
          <w:rFonts w:ascii="PT Astra Serif" w:hAnsi="PT Astra Serif" w:cs="PT Astra Serif"/>
          <w:sz w:val="28"/>
          <w:szCs w:val="28"/>
        </w:rPr>
        <w:t>Щекинский</w:t>
      </w:r>
      <w:proofErr w:type="spellEnd"/>
      <w:r w:rsidR="00EC0B02" w:rsidRPr="00EC0B02">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извещения о проведении аукциона;</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оригинал платежного поручения, подтверждающего внесение задатка на участие в аукционе, с отметкой банка об исполнении;</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w:t>
      </w:r>
      <w:r>
        <w:t> </w:t>
      </w:r>
      <w:r w:rsidR="00FD16D8" w:rsidRPr="00FD16D8">
        <w:rPr>
          <w:rFonts w:ascii="PT Astra Serif" w:hAnsi="PT Astra Serif" w:cs="PT Astra Serif"/>
          <w:sz w:val="28"/>
          <w:szCs w:val="28"/>
        </w:rPr>
        <w:t>копия документа, удостоверяющего личность (для индивидуальных предпринимателей);</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документ, подтверждающий полномочия лица на осуществление действий от имени претендента (доверенность), и копия приказа о вступлении в должность руководителя, в соответствии с которыми такое лицо обладает правом действовать от имени заявителя без доверенности;</w:t>
      </w:r>
    </w:p>
    <w:p w:rsid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банковские реквизиты счета</w:t>
      </w:r>
      <w:r w:rsidR="00B53C79">
        <w:rPr>
          <w:rFonts w:ascii="PT Astra Serif" w:hAnsi="PT Astra Serif" w:cs="PT Astra Serif"/>
          <w:sz w:val="28"/>
          <w:szCs w:val="28"/>
        </w:rPr>
        <w:t xml:space="preserve"> заявителя для возврата задатка;</w:t>
      </w:r>
    </w:p>
    <w:p w:rsidR="00B53C79" w:rsidRPr="00B53C79" w:rsidRDefault="005942BC" w:rsidP="00BA2AC5">
      <w:pPr>
        <w:spacing w:line="360" w:lineRule="exact"/>
        <w:ind w:firstLine="709"/>
        <w:jc w:val="both"/>
      </w:pPr>
      <w:r>
        <w:rPr>
          <w:rFonts w:ascii="PT Astra Serif" w:hAnsi="PT Astra Serif" w:cs="PT Astra Serif"/>
          <w:sz w:val="28"/>
          <w:szCs w:val="28"/>
        </w:rPr>
        <w:t>6) </w:t>
      </w:r>
      <w:r w:rsidR="00B53C79" w:rsidRPr="00B53C79">
        <w:rPr>
          <w:rFonts w:ascii="PT Astra Serif" w:hAnsi="PT Astra Serif" w:cs="PT Astra Serif"/>
          <w:sz w:val="28"/>
          <w:szCs w:val="28"/>
        </w:rPr>
        <w:t>справка о состоянии расчетов по действующим договорам на право организации ярмарки.</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28. </w:t>
      </w:r>
      <w:r w:rsidR="00FD16D8" w:rsidRPr="00FD16D8">
        <w:rPr>
          <w:rFonts w:ascii="PT Astra Serif" w:hAnsi="PT Astra Serif" w:cs="PT Astra Serif"/>
          <w:sz w:val="28"/>
          <w:szCs w:val="28"/>
        </w:rPr>
        <w:t>Претендент вправе представить по собственной инициативе в качестве приложений к заявке:</w:t>
      </w: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справку о состоянии расчетов по действующим договорам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29. Документы, необходимые в соответствии с законодательными и иными нормативно-правовыми актами для участия в аукционе, получаемые в рамках межведомственного информационного взаимодействия в соответствующих органах, в распоряжении которых они находятся, если они не представлены</w:t>
      </w:r>
      <w:r w:rsidR="00B53C79">
        <w:rPr>
          <w:rFonts w:ascii="PT Astra Serif" w:hAnsi="PT Astra Serif" w:cs="PT Astra Serif"/>
          <w:sz w:val="28"/>
          <w:szCs w:val="28"/>
        </w:rPr>
        <w:t xml:space="preserve"> претендентом по собственной ини</w:t>
      </w:r>
      <w:r w:rsidRPr="00FD16D8">
        <w:rPr>
          <w:rFonts w:ascii="PT Astra Serif" w:hAnsi="PT Astra Serif" w:cs="PT Astra Serif"/>
          <w:sz w:val="28"/>
          <w:szCs w:val="28"/>
        </w:rPr>
        <w:t>циативе:</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выписка из Единого государственного реестра юридических лиц;</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выписка из Единого государственного реестра индивидуальн</w:t>
      </w:r>
      <w:r w:rsidR="00B53C79">
        <w:rPr>
          <w:rFonts w:ascii="PT Astra Serif" w:hAnsi="PT Astra Serif" w:cs="PT Astra Serif"/>
          <w:sz w:val="28"/>
          <w:szCs w:val="28"/>
        </w:rPr>
        <w:t>ых предпринимателей.</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30. </w:t>
      </w:r>
      <w:r w:rsidR="00FD16D8" w:rsidRPr="00FD16D8">
        <w:rPr>
          <w:rFonts w:ascii="PT Astra Serif" w:hAnsi="PT Astra Serif" w:cs="PT Astra Serif"/>
          <w:sz w:val="28"/>
          <w:szCs w:val="28"/>
        </w:rPr>
        <w:t xml:space="preserve">Все листы заявки на участие в аукционе и приложения к ней должны быть прошиты и пронумерованы. Заявка на участие в аукционе должна содержать опись входящих в ее состав документов и должна быть подписана претендентом на участие в аукционе или уполномоченным им лицом. Заявка, представленная в </w:t>
      </w:r>
      <w:proofErr w:type="spellStart"/>
      <w:r w:rsidR="00FD16D8" w:rsidRPr="00FD16D8">
        <w:rPr>
          <w:rFonts w:ascii="PT Astra Serif" w:hAnsi="PT Astra Serif" w:cs="PT Astra Serif"/>
          <w:sz w:val="28"/>
          <w:szCs w:val="28"/>
        </w:rPr>
        <w:t>непрошитом</w:t>
      </w:r>
      <w:proofErr w:type="spellEnd"/>
      <w:r w:rsidR="00FD16D8" w:rsidRPr="00FD16D8">
        <w:rPr>
          <w:rFonts w:ascii="PT Astra Serif" w:hAnsi="PT Astra Serif" w:cs="PT Astra Serif"/>
          <w:sz w:val="28"/>
          <w:szCs w:val="28"/>
        </w:rPr>
        <w:t xml:space="preserve"> виде, без описи претендента (представителя по доверенности) и печати (при ее наличии), подлежит возврату в день ее поступления претенденту или его уполномоченному представителю под расписку с отметкой об отказе в принятии документов с указанием причины отказа. В случае невозможности вручения претенденту или его уполномоченному представителю отказа в принятии документов и заявки данный отказ вместе с заявкой направляется в адрес претендента посредством почтового отправления.</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31. </w:t>
      </w:r>
      <w:r w:rsidR="00FD16D8" w:rsidRPr="00FD16D8">
        <w:rPr>
          <w:rFonts w:ascii="PT Astra Serif" w:hAnsi="PT Astra Serif" w:cs="PT Astra Serif"/>
          <w:sz w:val="28"/>
          <w:szCs w:val="28"/>
        </w:rPr>
        <w:t>Претендент подает заявку на участие в аукционе в письменной форме.</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32. </w:t>
      </w:r>
      <w:r w:rsidR="00FD16D8" w:rsidRPr="00FD16D8">
        <w:rPr>
          <w:rFonts w:ascii="PT Astra Serif" w:hAnsi="PT Astra Serif" w:cs="PT Astra Serif"/>
          <w:sz w:val="28"/>
          <w:szCs w:val="28"/>
        </w:rPr>
        <w:t>Претендент вправе подать только одну заявку на участие в аукционе в отношении каждого предмета аукциона (лота). Если претендент намерен участвовать в аукционе по нескольким лотам, он подает на каждый лот отдельную заявку.</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33. </w:t>
      </w:r>
      <w:r w:rsidR="00FD16D8" w:rsidRPr="00FD16D8">
        <w:rPr>
          <w:rFonts w:ascii="PT Astra Serif" w:hAnsi="PT Astra Serif" w:cs="PT Astra Serif"/>
          <w:sz w:val="28"/>
          <w:szCs w:val="28"/>
        </w:rPr>
        <w:t>Заявка на участие в аукционе регистрируется в журнале регистрации заявок с указанием в нем даты и времени подачи заявки, а также номера, присвоенного ей в журнале регистрации заявок.</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34.</w:t>
      </w:r>
      <w:r>
        <w:t> </w:t>
      </w:r>
      <w:r w:rsidR="00FD16D8" w:rsidRPr="00FD16D8">
        <w:rPr>
          <w:rFonts w:ascii="PT Astra Serif" w:hAnsi="PT Astra Serif" w:cs="PT Astra Serif"/>
          <w:sz w:val="28"/>
          <w:szCs w:val="28"/>
        </w:rPr>
        <w:t>Днем начала подачи заявок на участие в аукционе считается день, указанный в извещении о проведении аукциона.</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35. </w:t>
      </w:r>
      <w:r w:rsidR="00FD16D8" w:rsidRPr="00FD16D8">
        <w:rPr>
          <w:rFonts w:ascii="PT Astra Serif" w:hAnsi="PT Astra Serif" w:cs="PT Astra Serif"/>
          <w:sz w:val="28"/>
          <w:szCs w:val="28"/>
        </w:rPr>
        <w:t>Прием заявок на участие в аукционе прекращается в день окончания приема заявок, указанный в извещении. Заявка, поступившая по истечении срока ее приема, возвращается в день ее поступления претенденту или его уполномоченному представителю под расписку с отметкой об отказе в принятии документов с указанием причины отказа. В случае невозможности вручения претенденту или его уполномоченному представителю отказа в принятии документов и заявки данный отказ вместе с заявкой направляется в адрес претендента посредством почтового отправления.</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36. </w:t>
      </w:r>
      <w:r w:rsidR="00FD16D8" w:rsidRPr="00FD16D8">
        <w:rPr>
          <w:rFonts w:ascii="PT Astra Serif" w:hAnsi="PT Astra Serif" w:cs="PT Astra Serif"/>
          <w:sz w:val="28"/>
          <w:szCs w:val="28"/>
        </w:rPr>
        <w:t>Претендент, подавший заявку на участие в аукционе, вправе отозвать заявку на участие в аукционе в любое время до окончания срока подачи заявок на участие в аукционе. Организатор аукциона возвращает внесенный задаток претенденту, отозвавшему заявку, в течение 5 рабочих дней с даты отзыва заявки.</w:t>
      </w:r>
    </w:p>
    <w:p w:rsidR="00FD16D8" w:rsidRPr="00FD16D8" w:rsidRDefault="00FD16D8" w:rsidP="00BA2AC5">
      <w:pPr>
        <w:spacing w:line="360" w:lineRule="exact"/>
        <w:ind w:firstLine="709"/>
        <w:jc w:val="both"/>
        <w:rPr>
          <w:rFonts w:ascii="PT Astra Serif" w:hAnsi="PT Astra Serif" w:cs="PT Astra Serif"/>
          <w:sz w:val="28"/>
          <w:szCs w:val="28"/>
        </w:rPr>
      </w:pPr>
    </w:p>
    <w:p w:rsidR="00B53C79"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Рассмотрение заявок, поступивших на участие</w:t>
      </w:r>
      <w:r w:rsidR="00B53C79" w:rsidRPr="000436DC">
        <w:rPr>
          <w:rFonts w:ascii="PT Astra Serif" w:hAnsi="PT Astra Serif" w:cs="PT Astra Serif"/>
          <w:b/>
          <w:sz w:val="28"/>
          <w:szCs w:val="28"/>
        </w:rPr>
        <w:t xml:space="preserve"> </w:t>
      </w:r>
      <w:r w:rsidRPr="000436DC">
        <w:rPr>
          <w:rFonts w:ascii="PT Astra Serif" w:hAnsi="PT Astra Serif" w:cs="PT Astra Serif"/>
          <w:b/>
          <w:sz w:val="28"/>
          <w:szCs w:val="28"/>
        </w:rPr>
        <w:t>в аукционе.</w:t>
      </w: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 xml:space="preserve"> Допуск к участию в аукционе</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37. </w:t>
      </w:r>
      <w:r w:rsidR="00FD16D8" w:rsidRPr="00FD16D8">
        <w:rPr>
          <w:rFonts w:ascii="PT Astra Serif" w:hAnsi="PT Astra Serif" w:cs="PT Astra Serif"/>
          <w:sz w:val="28"/>
          <w:szCs w:val="28"/>
        </w:rPr>
        <w:t>Претендентами являются лица, которые не позднее срока, указанного в извещении, подали заявку на участие в аукционе и представили необходимые документы.</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38. </w:t>
      </w:r>
      <w:r w:rsidR="00FD16D8" w:rsidRPr="00FD16D8">
        <w:rPr>
          <w:rFonts w:ascii="PT Astra Serif" w:hAnsi="PT Astra Serif" w:cs="PT Astra Serif"/>
          <w:sz w:val="28"/>
          <w:szCs w:val="28"/>
        </w:rPr>
        <w:t>Заявки, поступившие на участие в аукционе, рассматриваются аукционной комиссией в срок, указанный в извещении о проведении аукциона.</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39. </w:t>
      </w:r>
      <w:r w:rsidR="00FD16D8" w:rsidRPr="00FD16D8">
        <w:rPr>
          <w:rFonts w:ascii="PT Astra Serif" w:hAnsi="PT Astra Serif" w:cs="PT Astra Serif"/>
          <w:sz w:val="28"/>
          <w:szCs w:val="28"/>
        </w:rPr>
        <w:t>В случае установления факта подачи одним претендентом двух и более заявок на участие в аукционе в отношении одного и того же предмета аукциона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предмета аукциона (лота), не рассматриваются и возвращаются претенденту.</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40. </w:t>
      </w:r>
      <w:r w:rsidR="00FD16D8" w:rsidRPr="00FD16D8">
        <w:rPr>
          <w:rFonts w:ascii="PT Astra Serif" w:hAnsi="PT Astra Serif" w:cs="PT Astra Serif"/>
          <w:sz w:val="28"/>
          <w:szCs w:val="28"/>
        </w:rPr>
        <w:t>Заявки на участие в аукционе, поступившие по истечении срока приема заявок, указанного в извещении о проведении аукциона, не принимаются и возвращаются подавшим их лицам или их представителям.</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41. </w:t>
      </w:r>
      <w:r w:rsidR="00FD16D8" w:rsidRPr="00FD16D8">
        <w:rPr>
          <w:rFonts w:ascii="PT Astra Serif" w:hAnsi="PT Astra Serif" w:cs="PT Astra Serif"/>
          <w:sz w:val="28"/>
          <w:szCs w:val="28"/>
        </w:rPr>
        <w:t>Претендент не допускается аукционной комиссией к участию в аукционе, а участник аукциона отстраняется от участия в аукционе на любом этапе его проведения в следующих случаях:</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t> </w:t>
      </w:r>
      <w:r w:rsidR="00FD16D8" w:rsidRPr="00FD16D8">
        <w:rPr>
          <w:rFonts w:ascii="PT Astra Serif" w:hAnsi="PT Astra Serif" w:cs="PT Astra Serif"/>
          <w:sz w:val="28"/>
          <w:szCs w:val="28"/>
        </w:rPr>
        <w:t xml:space="preserve">несоответствие заявки на участие в аукционе требованиям пунктов 25 - </w:t>
      </w:r>
      <w:r w:rsidR="00B53C79">
        <w:rPr>
          <w:rFonts w:ascii="PT Astra Serif" w:hAnsi="PT Astra Serif" w:cs="PT Astra Serif"/>
          <w:sz w:val="28"/>
          <w:szCs w:val="28"/>
        </w:rPr>
        <w:t>27, 30 - 32 настоящего Порядка</w:t>
      </w:r>
      <w:r w:rsidR="00FD16D8" w:rsidRPr="00FD16D8">
        <w:rPr>
          <w:rFonts w:ascii="PT Astra Serif" w:hAnsi="PT Astra Serif" w:cs="PT Astra Serif"/>
          <w:sz w:val="28"/>
          <w:szCs w:val="28"/>
        </w:rPr>
        <w:t>;</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несоответствие претендента на участие в аукционе или участника аукциона требования</w:t>
      </w:r>
      <w:r w:rsidR="00B53C79">
        <w:rPr>
          <w:rFonts w:ascii="PT Astra Serif" w:hAnsi="PT Astra Serif" w:cs="PT Astra Serif"/>
          <w:sz w:val="28"/>
          <w:szCs w:val="28"/>
        </w:rPr>
        <w:t>м пункта 23 настоящего Порядка</w:t>
      </w:r>
      <w:r w:rsidR="00FD16D8" w:rsidRPr="00FD16D8">
        <w:rPr>
          <w:rFonts w:ascii="PT Astra Serif" w:hAnsi="PT Astra Serif" w:cs="PT Astra Serif"/>
          <w:sz w:val="28"/>
          <w:szCs w:val="28"/>
        </w:rPr>
        <w:t>;</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недостоверность сведений, содержащихся в заявке на участие в аукционе или в приложенных к ней документах;</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не подтверждено поступление задатка на счет, указанный в извещении о проведении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42.</w:t>
      </w:r>
      <w:r w:rsidR="00174A7F">
        <w:rPr>
          <w:rFonts w:ascii="PT Astra Serif" w:hAnsi="PT Astra Serif" w:cs="PT Astra Serif"/>
          <w:sz w:val="28"/>
          <w:szCs w:val="28"/>
        </w:rPr>
        <w:t> </w:t>
      </w:r>
      <w:r w:rsidRPr="00FD16D8">
        <w:rPr>
          <w:rFonts w:ascii="PT Astra Serif" w:hAnsi="PT Astra Serif" w:cs="PT Astra Serif"/>
          <w:sz w:val="28"/>
          <w:szCs w:val="28"/>
        </w:rPr>
        <w:t>Организатор аукциона или аукционная комиссия вправе запросить у соответствующих органов и организаций сведения о принятии арбитражным судом решения о признании претендента банкротом, о приостановлении деятельности претендента в порядке, предусмотренном Кодексом Российской Федерации об административных правонарушениях, о наличии задолженности по договорам на право организации ярмарки.</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43. </w:t>
      </w:r>
      <w:r w:rsidR="00FD16D8" w:rsidRPr="00FD16D8">
        <w:rPr>
          <w:rFonts w:ascii="PT Astra Serif" w:hAnsi="PT Astra Serif" w:cs="PT Astra Serif"/>
          <w:sz w:val="28"/>
          <w:szCs w:val="28"/>
        </w:rPr>
        <w:t>Для участия в аукционе организатором аукциона устанавливается требование о внесении претендентом задатка в размере:</w:t>
      </w:r>
    </w:p>
    <w:p w:rsidR="00FD16D8" w:rsidRPr="00FD16D8" w:rsidRDefault="00FD16D8" w:rsidP="00BA2AC5">
      <w:pPr>
        <w:spacing w:line="360" w:lineRule="exact"/>
        <w:ind w:firstLine="709"/>
        <w:jc w:val="both"/>
        <w:rPr>
          <w:rFonts w:ascii="PT Astra Serif" w:hAnsi="PT Astra Serif" w:cs="PT Astra Serif"/>
          <w:sz w:val="28"/>
          <w:szCs w:val="28"/>
        </w:rPr>
      </w:pPr>
      <w:r w:rsidRPr="00150C75">
        <w:rPr>
          <w:rFonts w:ascii="PT Astra Serif" w:hAnsi="PT Astra Serif" w:cs="PT Astra Serif"/>
          <w:sz w:val="28"/>
          <w:szCs w:val="28"/>
        </w:rPr>
        <w:t>10 процентов,</w:t>
      </w:r>
      <w:r w:rsidRPr="00FD16D8">
        <w:rPr>
          <w:rFonts w:ascii="PT Astra Serif" w:hAnsi="PT Astra Serif" w:cs="PT Astra Serif"/>
          <w:sz w:val="28"/>
          <w:szCs w:val="28"/>
        </w:rPr>
        <w:t xml:space="preserve"> но не менее 50000 (пятидесяти тысяч) рублей от начальной (минимальной) цены за право заключения договора на право организации ярмарки в случае, если начальная (минимальная) цена на право заключения договора на право организации ярмарки превышает 50000 (пятьдесят тысяч) рублей;</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100 процентов от начальной (минимальной) цены за право заключения договора на право организации ярмарки в случае, если начальная (минимальная) цена на право заключения договора на право организации ярмарки равна или составляет менее 50000 (пятидесяти тысяч) рублей.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44. </w:t>
      </w:r>
      <w:r w:rsidR="00FD16D8" w:rsidRPr="00FD16D8">
        <w:rPr>
          <w:rFonts w:ascii="PT Astra Serif" w:hAnsi="PT Astra Serif" w:cs="PT Astra Serif"/>
          <w:sz w:val="28"/>
          <w:szCs w:val="28"/>
        </w:rPr>
        <w:t>При уклонении или отказе победителя аукциона, единственного участника аукциона, с которым подлежит заключению договор на право организации ярмарки, от заключения договора на право организации ярмарки задаток таким участникам не возвращается.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45. </w:t>
      </w:r>
      <w:r w:rsidR="00FD16D8" w:rsidRPr="00FD16D8">
        <w:rPr>
          <w:rFonts w:ascii="PT Astra Serif" w:hAnsi="PT Astra Serif" w:cs="PT Astra Serif"/>
          <w:sz w:val="28"/>
          <w:szCs w:val="28"/>
        </w:rPr>
        <w:t xml:space="preserve">В срок, установленный аукционной документацией, аукционной комиссией принимается решение о допуске к участию в аукционе претендента и о признании его участником аукциона или об отказе в допуске претендента к участию в аукционе по основаниям, предусмотренным настоящим </w:t>
      </w:r>
      <w:r>
        <w:rPr>
          <w:rFonts w:ascii="PT Astra Serif" w:hAnsi="PT Astra Serif" w:cs="PT Astra Serif"/>
          <w:sz w:val="28"/>
          <w:szCs w:val="28"/>
        </w:rPr>
        <w:t>Порядком</w:t>
      </w:r>
      <w:r w:rsidR="00FD16D8" w:rsidRPr="00FD16D8">
        <w:rPr>
          <w:rFonts w:ascii="PT Astra Serif" w:hAnsi="PT Astra Serif" w:cs="PT Astra Serif"/>
          <w:sz w:val="28"/>
          <w:szCs w:val="28"/>
        </w:rPr>
        <w:t>. Такое решение оформляется протоколом рассмотрения заявок, который подписывается всеми присутствующими на заседании членами аукционной комиссии.</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46. </w:t>
      </w:r>
      <w:r w:rsidR="00FD16D8" w:rsidRPr="00FD16D8">
        <w:rPr>
          <w:rFonts w:ascii="PT Astra Serif" w:hAnsi="PT Astra Serif" w:cs="PT Astra Serif"/>
          <w:sz w:val="28"/>
          <w:szCs w:val="28"/>
        </w:rPr>
        <w:t xml:space="preserve">Претенденты, подавшие заявки на участие в аукционе и не допущенные к участию в нем, уведомляются организатором аукциона о принятом аукционной комиссией решении не позднее следующего рабочего дня после подписания протокола о признании претендентов на участие в аукционе участниками аукциона. Организатор аукциона возвращает внесенный задаток претенденту, не допущенному к участию в аукционе, в течение </w:t>
      </w:r>
      <w:r>
        <w:rPr>
          <w:rFonts w:ascii="PT Astra Serif" w:hAnsi="PT Astra Serif" w:cs="PT Astra Serif"/>
          <w:sz w:val="28"/>
          <w:szCs w:val="28"/>
        </w:rPr>
        <w:t>семи</w:t>
      </w:r>
      <w:r w:rsidR="00FD16D8" w:rsidRPr="00FD16D8">
        <w:rPr>
          <w:rFonts w:ascii="PT Astra Serif" w:hAnsi="PT Astra Serif" w:cs="PT Astra Serif"/>
          <w:sz w:val="28"/>
          <w:szCs w:val="28"/>
        </w:rPr>
        <w:t xml:space="preserve"> рабочих дней со дня оформления протокола о признании претендентов на участие в аукционе участниками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47. </w:t>
      </w:r>
      <w:r w:rsidR="00FD16D8" w:rsidRPr="00FD16D8">
        <w:rPr>
          <w:rFonts w:ascii="PT Astra Serif" w:hAnsi="PT Astra Serif" w:cs="PT Astra Serif"/>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претендента и о признании претендента участником аукциона или об отказе в допуске претендента к участию в аукционе, которое оформляется протоколом рассмотрения заявок на участие в аукционе в срок, указанный в извещении о проведении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48. </w:t>
      </w:r>
      <w:r w:rsidR="00FD16D8" w:rsidRPr="00FD16D8">
        <w:rPr>
          <w:rFonts w:ascii="PT Astra Serif" w:hAnsi="PT Astra Serif" w:cs="PT Astra Serif"/>
          <w:sz w:val="28"/>
          <w:szCs w:val="28"/>
        </w:rPr>
        <w:t>Протокол рассмотрения заявок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претендентах, подавших заявки,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49. </w:t>
      </w:r>
      <w:r w:rsidR="00FD16D8" w:rsidRPr="00FD16D8">
        <w:rPr>
          <w:rFonts w:ascii="PT Astra Serif" w:hAnsi="PT Astra Serif" w:cs="PT Astra Serif"/>
          <w:sz w:val="28"/>
          <w:szCs w:val="28"/>
        </w:rPr>
        <w:t xml:space="preserve">Организатор аукциона в течение 3 рабочих дней, но не позднее дня до дня проведения аукциона извещает всех заявителей о принятых аукционной комиссией решениях путем размещения указанного протокола </w:t>
      </w:r>
      <w:r w:rsidR="00FD16D8" w:rsidRPr="00150C75">
        <w:rPr>
          <w:rFonts w:ascii="PT Astra Serif" w:hAnsi="PT Astra Serif" w:cs="PT Astra Serif"/>
          <w:sz w:val="28"/>
          <w:szCs w:val="28"/>
        </w:rPr>
        <w:t xml:space="preserve">на официальном </w:t>
      </w:r>
      <w:r w:rsidRPr="00150C75">
        <w:rPr>
          <w:rFonts w:ascii="PT Astra Serif" w:hAnsi="PT Astra Serif" w:cs="PT Astra Serif"/>
          <w:sz w:val="28"/>
          <w:szCs w:val="28"/>
        </w:rPr>
        <w:t xml:space="preserve">Портале муниципального образования </w:t>
      </w:r>
      <w:proofErr w:type="spellStart"/>
      <w:r w:rsidRPr="00150C75">
        <w:rPr>
          <w:rFonts w:ascii="PT Astra Serif" w:hAnsi="PT Astra Serif" w:cs="PT Astra Serif"/>
          <w:sz w:val="28"/>
          <w:szCs w:val="28"/>
        </w:rPr>
        <w:t>Щекинский</w:t>
      </w:r>
      <w:proofErr w:type="spellEnd"/>
      <w:r w:rsidRPr="00150C75">
        <w:rPr>
          <w:rFonts w:ascii="PT Astra Serif" w:hAnsi="PT Astra Serif" w:cs="PT Astra Serif"/>
          <w:sz w:val="28"/>
          <w:szCs w:val="28"/>
        </w:rPr>
        <w:t xml:space="preserve"> район</w:t>
      </w:r>
      <w:r w:rsidR="00FD16D8" w:rsidRPr="00150C75">
        <w:rPr>
          <w:rFonts w:ascii="PT Astra Serif" w:hAnsi="PT Astra Serif" w:cs="PT Astra Serif"/>
          <w:sz w:val="28"/>
          <w:szCs w:val="28"/>
        </w:rPr>
        <w:t xml:space="preserve"> в информаци</w:t>
      </w:r>
      <w:r w:rsidRPr="00150C75">
        <w:rPr>
          <w:rFonts w:ascii="PT Astra Serif" w:hAnsi="PT Astra Serif" w:cs="PT Astra Serif"/>
          <w:sz w:val="28"/>
          <w:szCs w:val="28"/>
        </w:rPr>
        <w:t>онно-телекоммуникационной сети «Интернет»</w:t>
      </w:r>
      <w:r w:rsidR="00FD16D8" w:rsidRPr="00150C75">
        <w:rPr>
          <w:rFonts w:ascii="PT Astra Serif" w:hAnsi="PT Astra Serif" w:cs="PT Astra Serif"/>
          <w:sz w:val="28"/>
          <w:szCs w:val="28"/>
        </w:rPr>
        <w:t>.</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50. </w:t>
      </w:r>
      <w:r w:rsidR="00FD16D8" w:rsidRPr="00FD16D8">
        <w:rPr>
          <w:rFonts w:ascii="PT Astra Serif" w:hAnsi="PT Astra Serif" w:cs="PT Astra Serif"/>
          <w:sz w:val="28"/>
          <w:szCs w:val="28"/>
        </w:rPr>
        <w:t>В случае если по окончании срока подачи заявок на участие в аукционе подана только одна заявка или не подано ни одной заявки, в протокол рассмотрения заявок вносится информация о признании аукциона несостоявшимся.</w:t>
      </w:r>
    </w:p>
    <w:p w:rsidR="00E85842" w:rsidRPr="00E85842" w:rsidRDefault="00E85842" w:rsidP="00E85842">
      <w:pPr>
        <w:ind w:firstLine="709"/>
        <w:jc w:val="center"/>
        <w:rPr>
          <w:rFonts w:ascii="PT Astra Serif" w:hAnsi="PT Astra Serif" w:cs="PT Astra Serif"/>
          <w:b/>
          <w:sz w:val="16"/>
          <w:szCs w:val="16"/>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Порядок проведения аукциона</w:t>
      </w:r>
    </w:p>
    <w:p w:rsidR="00FD16D8" w:rsidRPr="00E85842" w:rsidRDefault="00FD16D8" w:rsidP="00E85842">
      <w:pPr>
        <w:ind w:firstLine="709"/>
        <w:jc w:val="both"/>
        <w:rPr>
          <w:rFonts w:ascii="PT Astra Serif" w:hAnsi="PT Astra Serif" w:cs="PT Astra Serif"/>
          <w:sz w:val="16"/>
          <w:szCs w:val="16"/>
        </w:rPr>
      </w:pP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51. </w:t>
      </w:r>
      <w:r w:rsidR="00FD16D8" w:rsidRPr="00FD16D8">
        <w:rPr>
          <w:rFonts w:ascii="PT Astra Serif" w:hAnsi="PT Astra Serif" w:cs="PT Astra Serif"/>
          <w:sz w:val="28"/>
          <w:szCs w:val="28"/>
        </w:rPr>
        <w:t>В аукционе могут участвовать только заявители, признанные участниками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52. </w:t>
      </w:r>
      <w:r w:rsidR="00FD16D8" w:rsidRPr="00FD16D8">
        <w:rPr>
          <w:rFonts w:ascii="PT Astra Serif" w:hAnsi="PT Astra Serif" w:cs="PT Astra Serif"/>
          <w:sz w:val="28"/>
          <w:szCs w:val="28"/>
        </w:rPr>
        <w:t>Аукцион проводится путем повышения начальной цены за период размещения, указанной в извещ</w:t>
      </w:r>
      <w:r>
        <w:rPr>
          <w:rFonts w:ascii="PT Astra Serif" w:hAnsi="PT Astra Serif" w:cs="PT Astra Serif"/>
          <w:sz w:val="28"/>
          <w:szCs w:val="28"/>
        </w:rPr>
        <w:t>ении о проведении аукциона, на «шаг аукциона»</w:t>
      </w:r>
      <w:r w:rsidR="00FD16D8" w:rsidRPr="00FD16D8">
        <w:rPr>
          <w:rFonts w:ascii="PT Astra Serif" w:hAnsi="PT Astra Serif" w:cs="PT Astra Serif"/>
          <w:sz w:val="28"/>
          <w:szCs w:val="28"/>
        </w:rPr>
        <w:t>, установленный аукционной документацией.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53. </w:t>
      </w:r>
      <w:r w:rsidR="00FD16D8" w:rsidRPr="00FD16D8">
        <w:rPr>
          <w:rFonts w:ascii="PT Astra Serif" w:hAnsi="PT Astra Serif" w:cs="PT Astra Serif"/>
          <w:sz w:val="28"/>
          <w:szCs w:val="28"/>
        </w:rPr>
        <w:t>Регистрация участников аукциона в журнале регистрации участников аукциона начинается за 30 минут и завершается не позднее чем за 5 минут до начала проведения аукциона. Участники регистрируются у секретаря аукционной комиссии. При регистрации участникам аукциона (их представителям) выдаются пронумерованные карточки (далее - карточки).</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54. </w:t>
      </w:r>
      <w:r w:rsidR="00FD16D8" w:rsidRPr="00FD16D8">
        <w:rPr>
          <w:rFonts w:ascii="PT Astra Serif" w:hAnsi="PT Astra Serif" w:cs="PT Astra Serif"/>
          <w:sz w:val="28"/>
          <w:szCs w:val="28"/>
        </w:rPr>
        <w:t>Участник, не прошедший регистрацию в установленное время, к участию в аукционе не допускается.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55. </w:t>
      </w:r>
      <w:r w:rsidR="00FD16D8" w:rsidRPr="00FD16D8">
        <w:rPr>
          <w:rFonts w:ascii="PT Astra Serif" w:hAnsi="PT Astra Serif" w:cs="PT Astra Serif"/>
          <w:sz w:val="28"/>
          <w:szCs w:val="28"/>
        </w:rPr>
        <w:t xml:space="preserve">При регистрации участник (уполномоченный представитель участника) должен иметь документы, подтверждающие его полномочия представлять интересы индивидуального предпринимателя или юридического лица на аукционе и подписывать протокол аукциона. В случае </w:t>
      </w:r>
      <w:proofErr w:type="spellStart"/>
      <w:r w:rsidR="00FD16D8" w:rsidRPr="00FD16D8">
        <w:rPr>
          <w:rFonts w:ascii="PT Astra Serif" w:hAnsi="PT Astra Serif" w:cs="PT Astra Serif"/>
          <w:sz w:val="28"/>
          <w:szCs w:val="28"/>
        </w:rPr>
        <w:t>неподтверждения</w:t>
      </w:r>
      <w:proofErr w:type="spellEnd"/>
      <w:r w:rsidR="00FD16D8" w:rsidRPr="00FD16D8">
        <w:rPr>
          <w:rFonts w:ascii="PT Astra Serif" w:hAnsi="PT Astra Serif" w:cs="PT Astra Serif"/>
          <w:sz w:val="28"/>
          <w:szCs w:val="28"/>
        </w:rPr>
        <w:t xml:space="preserve"> личности и/или полномочий лица на осуществление действий от имени участника аукциона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56. </w:t>
      </w:r>
      <w:r w:rsidR="00FD16D8" w:rsidRPr="00FD16D8">
        <w:rPr>
          <w:rFonts w:ascii="PT Astra Serif" w:hAnsi="PT Astra Serif" w:cs="PT Astra Serif"/>
          <w:sz w:val="28"/>
          <w:szCs w:val="28"/>
        </w:rPr>
        <w:t>Аукцион начинается в день, час и в месте, указанном в извещении о проведении аукциона, с объявления председателем аукционной комиссии об открытии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57. </w:t>
      </w:r>
      <w:r w:rsidR="00BF1FBD" w:rsidRPr="00BF1FBD">
        <w:rPr>
          <w:rFonts w:ascii="PT Astra Serif" w:hAnsi="PT Astra Serif" w:cs="PT Astra Serif"/>
          <w:sz w:val="28"/>
          <w:szCs w:val="28"/>
        </w:rPr>
        <w:t>Организатором при проведении аукциона может производиться аудиозапись, видеозапись процедуры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58. </w:t>
      </w:r>
      <w:r w:rsidR="00FD16D8" w:rsidRPr="00FD16D8">
        <w:rPr>
          <w:rFonts w:ascii="PT Astra Serif" w:hAnsi="PT Astra Serif" w:cs="PT Astra Serif"/>
          <w:sz w:val="28"/>
          <w:szCs w:val="28"/>
        </w:rPr>
        <w:t>Аукцион ведет аукционист, который выбирается из числа членов аукционной комиссии путем открытого голосования членов аукционной комиссии большинством голосов.</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59. </w:t>
      </w:r>
      <w:r w:rsidR="00FD16D8" w:rsidRPr="00FD16D8">
        <w:rPr>
          <w:rFonts w:ascii="PT Astra Serif" w:hAnsi="PT Astra Serif" w:cs="PT Astra Serif"/>
          <w:sz w:val="28"/>
          <w:szCs w:val="28"/>
        </w:rPr>
        <w:t>После открытия аукциона аукционист:</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объявляет правила и порядок проведения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оглашает номер (наименование) лота, его краткую ха</w:t>
      </w:r>
      <w:r w:rsidR="00150C75">
        <w:rPr>
          <w:rFonts w:ascii="PT Astra Serif" w:hAnsi="PT Astra Serif" w:cs="PT Astra Serif"/>
          <w:sz w:val="28"/>
          <w:szCs w:val="28"/>
        </w:rPr>
        <w:t>рактеристику, начальную цену и «шаг аукциона»</w:t>
      </w:r>
      <w:r w:rsidRPr="00FD16D8">
        <w:rPr>
          <w:rFonts w:ascii="PT Astra Serif" w:hAnsi="PT Astra Serif" w:cs="PT Astra Serif"/>
          <w:sz w:val="28"/>
          <w:szCs w:val="28"/>
        </w:rPr>
        <w:t>, а также номера карточек участников аукциона по данному лоту.</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60. В ходе проведения аукциона по предложению аукциониста и с согласия всех участников аукци</w:t>
      </w:r>
      <w:r w:rsidR="00150C75">
        <w:rPr>
          <w:rFonts w:ascii="PT Astra Serif" w:hAnsi="PT Astra Serif" w:cs="PT Astra Serif"/>
          <w:sz w:val="28"/>
          <w:szCs w:val="28"/>
        </w:rPr>
        <w:t>она «шаг аукциона»</w:t>
      </w:r>
      <w:r w:rsidRPr="00FD16D8">
        <w:rPr>
          <w:rFonts w:ascii="PT Astra Serif" w:hAnsi="PT Astra Serif" w:cs="PT Astra Serif"/>
          <w:sz w:val="28"/>
          <w:szCs w:val="28"/>
        </w:rPr>
        <w:t xml:space="preserve"> может быть </w:t>
      </w:r>
      <w:r w:rsidR="00150C75">
        <w:rPr>
          <w:rFonts w:ascii="PT Astra Serif" w:hAnsi="PT Astra Serif" w:cs="PT Astra Serif"/>
          <w:sz w:val="28"/>
          <w:szCs w:val="28"/>
        </w:rPr>
        <w:t>увеличен на кратное количество «шагов аукциона»</w:t>
      </w:r>
      <w:r w:rsidRPr="00FD16D8">
        <w:rPr>
          <w:rFonts w:ascii="PT Astra Serif" w:hAnsi="PT Astra Serif" w:cs="PT Astra Serif"/>
          <w:sz w:val="28"/>
          <w:szCs w:val="28"/>
        </w:rPr>
        <w:t>.</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61. </w:t>
      </w:r>
      <w:r w:rsidR="00FD16D8" w:rsidRPr="00FD16D8">
        <w:rPr>
          <w:rFonts w:ascii="PT Astra Serif" w:hAnsi="PT Astra Serif" w:cs="PT Astra Serif"/>
          <w:sz w:val="28"/>
          <w:szCs w:val="28"/>
        </w:rPr>
        <w:t>Во время проведения аукциона его участникам запрещается покидать зал проведения аукциона, пользоваться мобильной связью, вести переговоры или каким-либо образом создавать препятствия проведению аукциона. Участник, нарушивший данное правило, снимается аукционистом с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62. </w:t>
      </w:r>
      <w:r w:rsidR="00FD16D8" w:rsidRPr="00FD16D8">
        <w:rPr>
          <w:rFonts w:ascii="PT Astra Serif" w:hAnsi="PT Astra Serif" w:cs="PT Astra Serif"/>
          <w:sz w:val="28"/>
          <w:szCs w:val="28"/>
        </w:rPr>
        <w:t>Аукционист называет начальную цену аукциона и участники, готовые заключить договор за данную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право организации ярмарки в соответствии с названной аукционистом ценой.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63. </w:t>
      </w:r>
      <w:r w:rsidR="00FD16D8" w:rsidRPr="00FD16D8">
        <w:rPr>
          <w:rFonts w:ascii="PT Astra Serif" w:hAnsi="PT Astra Serif" w:cs="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64. </w:t>
      </w:r>
      <w:r w:rsidR="00FD16D8" w:rsidRPr="00FD16D8">
        <w:rPr>
          <w:rFonts w:ascii="PT Astra Serif" w:hAnsi="PT Astra Serif" w:cs="PT Astra Serif"/>
          <w:sz w:val="28"/>
          <w:szCs w:val="28"/>
        </w:rPr>
        <w:t>По завершении аукциона аукционист объявляет номер карточки участника, предложившего максимальную цену по данному лоту.</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65. </w:t>
      </w:r>
      <w:r w:rsidR="00FD16D8" w:rsidRPr="00FD16D8">
        <w:rPr>
          <w:rFonts w:ascii="PT Astra Serif" w:hAnsi="PT Astra Serif" w:cs="PT Astra Serif"/>
          <w:sz w:val="28"/>
          <w:szCs w:val="28"/>
        </w:rPr>
        <w:t>Победителем аукциона признается участник, номер карточки которого был назван аукционистом последним.</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66. </w:t>
      </w:r>
      <w:r w:rsidR="00FD16D8" w:rsidRPr="00FD16D8">
        <w:rPr>
          <w:rFonts w:ascii="PT Astra Serif" w:hAnsi="PT Astra Serif" w:cs="PT Astra Serif"/>
          <w:sz w:val="28"/>
          <w:szCs w:val="28"/>
        </w:rPr>
        <w:t>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67. </w:t>
      </w:r>
      <w:r w:rsidR="00FD16D8" w:rsidRPr="00FD16D8">
        <w:rPr>
          <w:rFonts w:ascii="PT Astra Serif" w:hAnsi="PT Astra Serif" w:cs="PT Astra Serif"/>
          <w:sz w:val="28"/>
          <w:szCs w:val="28"/>
        </w:rPr>
        <w:t>Окончание аукциона фиксируется объявлением председателя аукционной комиссии о завершении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68. </w:t>
      </w:r>
      <w:r w:rsidR="00FD16D8" w:rsidRPr="00FD16D8">
        <w:rPr>
          <w:rFonts w:ascii="PT Astra Serif" w:hAnsi="PT Astra Serif" w:cs="PT Astra Serif"/>
          <w:sz w:val="28"/>
          <w:szCs w:val="28"/>
        </w:rPr>
        <w:t>В ходе аукциона секретарь аукционной комиссии ведет протокол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69. </w:t>
      </w:r>
      <w:r w:rsidR="00FD16D8" w:rsidRPr="00FD16D8">
        <w:rPr>
          <w:rFonts w:ascii="PT Astra Serif" w:hAnsi="PT Astra Serif" w:cs="PT Astra Serif"/>
          <w:sz w:val="28"/>
          <w:szCs w:val="28"/>
        </w:rPr>
        <w:t>Результаты аукциона заносятся в итоговый протокол аукциона, в который вносятся следующие сведения: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регистрационный номер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сведения о месте, дате и времени проведения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предметы (лоты), выставляемые на аукцион, с указанием их местонахождения;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сведения об участниках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сведения о присвоении заявкам на участие в аукционе порядковых номеров;</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аукциона и участника, который сделал предпоследнее предложение о цене договора;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 </w:t>
      </w:r>
      <w:r w:rsidR="00FD16D8" w:rsidRPr="00FD16D8">
        <w:rPr>
          <w:rFonts w:ascii="PT Astra Serif" w:hAnsi="PT Astra Serif" w:cs="PT Astra Serif"/>
          <w:sz w:val="28"/>
          <w:szCs w:val="28"/>
        </w:rPr>
        <w:t>начальная (минимальная) цена договора (цена лота);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 </w:t>
      </w:r>
      <w:r w:rsidR="00FD16D8" w:rsidRPr="00FD16D8">
        <w:rPr>
          <w:rFonts w:ascii="PT Astra Serif" w:hAnsi="PT Astra Serif" w:cs="PT Astra Serif"/>
          <w:sz w:val="28"/>
          <w:szCs w:val="28"/>
        </w:rPr>
        <w:t>последнее и предпоследнее предложения о цене договора.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70. </w:t>
      </w:r>
      <w:r w:rsidR="00FD16D8" w:rsidRPr="00FD16D8">
        <w:rPr>
          <w:rFonts w:ascii="PT Astra Serif" w:hAnsi="PT Astra Serif" w:cs="PT Astra Serif"/>
          <w:sz w:val="28"/>
          <w:szCs w:val="28"/>
        </w:rPr>
        <w:t>Итоговый протокол подписывается в день проведения аукциона (после окончания аукциона) членами аукционной комиссии, организатором аукциона, всеми участниками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71. </w:t>
      </w:r>
      <w:r w:rsidR="00FD16D8" w:rsidRPr="00FD16D8">
        <w:rPr>
          <w:rFonts w:ascii="PT Astra Serif" w:hAnsi="PT Astra Serif" w:cs="PT Astra Serif"/>
          <w:sz w:val="28"/>
          <w:szCs w:val="28"/>
        </w:rPr>
        <w:t xml:space="preserve">Информация о результатах аукциона публикуется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 </w:t>
      </w:r>
      <w:r w:rsidR="00FD16D8" w:rsidRPr="00FD16D8">
        <w:rPr>
          <w:rFonts w:ascii="PT Astra Serif" w:hAnsi="PT Astra Serif" w:cs="PT Astra Serif"/>
          <w:sz w:val="28"/>
          <w:szCs w:val="28"/>
        </w:rPr>
        <w:t xml:space="preserve">в информационно-телекоммуникационной сети </w:t>
      </w:r>
      <w:r w:rsidR="00162A1D">
        <w:rPr>
          <w:rFonts w:ascii="PT Astra Serif" w:hAnsi="PT Astra Serif" w:cs="PT Astra Serif"/>
          <w:sz w:val="28"/>
          <w:szCs w:val="28"/>
        </w:rPr>
        <w:t>«Интернет»</w:t>
      </w:r>
      <w:r w:rsidR="00FD16D8" w:rsidRPr="00FD16D8">
        <w:rPr>
          <w:rFonts w:ascii="PT Astra Serif" w:hAnsi="PT Astra Serif" w:cs="PT Astra Serif"/>
          <w:sz w:val="28"/>
          <w:szCs w:val="28"/>
        </w:rPr>
        <w:t xml:space="preserve"> в течение 5 рабочих дней после подписания итогового протокола. Данная информация должна содержать:</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наименование организатора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наименование (имя) победителя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адрес места, на котором будет размещена ярмарка по итогам заключения договора на право организации ярмарки.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72. </w:t>
      </w:r>
      <w:r w:rsidR="00FD16D8" w:rsidRPr="00FD16D8">
        <w:rPr>
          <w:rFonts w:ascii="PT Astra Serif" w:hAnsi="PT Astra Serif" w:cs="PT Astra Serif"/>
          <w:sz w:val="28"/>
          <w:szCs w:val="28"/>
        </w:rPr>
        <w:t>Протокол аукциона является основанием для заключения договора на право организации ярмарки с победителем аукциона.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0436DC">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Признание аукциона несостоявшимся</w:t>
      </w:r>
    </w:p>
    <w:p w:rsidR="00FD16D8" w:rsidRPr="00E85842" w:rsidRDefault="00FD16D8" w:rsidP="00E85842">
      <w:pPr>
        <w:ind w:firstLine="709"/>
        <w:jc w:val="center"/>
        <w:rPr>
          <w:rFonts w:ascii="PT Astra Serif" w:hAnsi="PT Astra Serif" w:cs="PT Astra Serif"/>
          <w:sz w:val="16"/>
          <w:szCs w:val="16"/>
        </w:rPr>
      </w:pP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73. </w:t>
      </w:r>
      <w:r w:rsidR="00FD16D8" w:rsidRPr="00FD16D8">
        <w:rPr>
          <w:rFonts w:ascii="PT Astra Serif" w:hAnsi="PT Astra Serif" w:cs="PT Astra Serif"/>
          <w:sz w:val="28"/>
          <w:szCs w:val="28"/>
        </w:rPr>
        <w:t>Аукцион по каждому выставленному предмету аукциона (лоту) признается несостоявшимся в случае, если: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на участие в аукционе была подана только одна заявка;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принято решение о допуске к участию в аукционе и признании участником аукциона только одного претендента, подавшего заявку на участие в аукционе;</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на участие в аукционе не подана ни одна заявка либо принято решение об отказе в допуске к участию в аукционе всех претендентов, подавших заявки на участие в аукционе;</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лицо, признанное победителем аукциона, уклонилось или отказалось от подписания итогового протокола;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лицо, признанное победителем аукциона, уклонилось или отказалось от подписания договора на право организации ярмарки.</w:t>
      </w:r>
    </w:p>
    <w:p w:rsidR="00FD16D8" w:rsidRPr="00E85842" w:rsidRDefault="00BF1FBD" w:rsidP="00BA2AC5">
      <w:pPr>
        <w:spacing w:line="360" w:lineRule="exact"/>
        <w:ind w:firstLine="709"/>
        <w:jc w:val="both"/>
        <w:rPr>
          <w:rFonts w:ascii="PT Astra Serif" w:hAnsi="PT Astra Serif" w:cs="PT Astra Serif"/>
          <w:sz w:val="28"/>
          <w:szCs w:val="28"/>
        </w:rPr>
      </w:pPr>
      <w:r w:rsidRPr="00E85842">
        <w:rPr>
          <w:rFonts w:ascii="PT Astra Serif" w:hAnsi="PT Astra Serif" w:cs="PT Astra Serif"/>
          <w:sz w:val="28"/>
          <w:szCs w:val="28"/>
        </w:rPr>
        <w:t>74. </w:t>
      </w:r>
      <w:r w:rsidR="00FD16D8" w:rsidRPr="00E85842">
        <w:rPr>
          <w:rFonts w:ascii="PT Astra Serif" w:hAnsi="PT Astra Serif" w:cs="PT Astra Serif"/>
          <w:sz w:val="28"/>
          <w:szCs w:val="28"/>
        </w:rPr>
        <w:t>В случае если аукционной документацией предусмотрено два и более</w:t>
      </w:r>
      <w:r w:rsidR="00FD16D8" w:rsidRPr="00FD16D8">
        <w:rPr>
          <w:rFonts w:ascii="PT Astra Serif" w:hAnsi="PT Astra Serif" w:cs="PT Astra Serif"/>
          <w:sz w:val="28"/>
          <w:szCs w:val="28"/>
        </w:rPr>
        <w:t xml:space="preserve"> лота, аукцион признается несостоявшимся только в отношении лота, </w:t>
      </w:r>
      <w:r w:rsidR="00FD16D8" w:rsidRPr="00E85842">
        <w:rPr>
          <w:rFonts w:ascii="PT Astra Serif" w:hAnsi="PT Astra Serif" w:cs="PT Astra Serif"/>
          <w:sz w:val="28"/>
          <w:szCs w:val="28"/>
        </w:rPr>
        <w:t>подпадающего под один из случаев, перечисленных в пункте 73 настоящего Положения.</w:t>
      </w: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75. </w:t>
      </w:r>
      <w:r w:rsidR="00FD16D8" w:rsidRPr="00FD16D8">
        <w:rPr>
          <w:rFonts w:ascii="PT Astra Serif" w:hAnsi="PT Astra Serif" w:cs="PT Astra Serif"/>
          <w:sz w:val="28"/>
          <w:szCs w:val="28"/>
        </w:rPr>
        <w:t xml:space="preserve">В случае если по окончании срока подачи заявок на участие в аукционе подана только одна заявка, аукцион признается несостоявшимся, а заявка рассматривается </w:t>
      </w:r>
      <w:r w:rsidR="00BF1FBD">
        <w:rPr>
          <w:rFonts w:ascii="PT Astra Serif" w:hAnsi="PT Astra Serif" w:cs="PT Astra Serif"/>
          <w:sz w:val="28"/>
          <w:szCs w:val="28"/>
        </w:rPr>
        <w:t xml:space="preserve">в соответствии с </w:t>
      </w:r>
      <w:r w:rsidR="00FD16D8" w:rsidRPr="00FD16D8">
        <w:rPr>
          <w:rFonts w:ascii="PT Astra Serif" w:hAnsi="PT Astra Serif" w:cs="PT Astra Serif"/>
          <w:sz w:val="28"/>
          <w:szCs w:val="28"/>
        </w:rPr>
        <w:t xml:space="preserve"> настоящим </w:t>
      </w:r>
      <w:r w:rsidR="00BF1FBD">
        <w:rPr>
          <w:rFonts w:ascii="PT Astra Serif" w:hAnsi="PT Astra Serif" w:cs="PT Astra Serif"/>
          <w:sz w:val="28"/>
          <w:szCs w:val="28"/>
        </w:rPr>
        <w:t>Порядком</w:t>
      </w:r>
      <w:r w:rsidR="00FD16D8" w:rsidRPr="00FD16D8">
        <w:rPr>
          <w:rFonts w:ascii="PT Astra Serif" w:hAnsi="PT Astra Serif" w:cs="PT Astra Serif"/>
          <w:sz w:val="28"/>
          <w:szCs w:val="28"/>
        </w:rPr>
        <w:t xml:space="preserve">. В случае если указанная заявка соответствует требованиям и условиям, предусмотренным аукционной документацией и настоящим </w:t>
      </w:r>
      <w:r w:rsidR="00BF1FBD">
        <w:rPr>
          <w:rFonts w:ascii="PT Astra Serif" w:hAnsi="PT Astra Serif" w:cs="PT Astra Serif"/>
          <w:sz w:val="28"/>
          <w:szCs w:val="28"/>
        </w:rPr>
        <w:t>Порядком</w:t>
      </w:r>
      <w:r w:rsidR="00FD16D8" w:rsidRPr="00FD16D8">
        <w:rPr>
          <w:rFonts w:ascii="PT Astra Serif" w:hAnsi="PT Astra Serif" w:cs="PT Astra Serif"/>
          <w:sz w:val="28"/>
          <w:szCs w:val="28"/>
        </w:rPr>
        <w:t>, право на заключение договора на право организации ярмарки продается единственному претенденту, подавшему заявку на участие в аукционе и признанному участником аукциона. При этом право на заключение договора на право организации ярмарки продается на условиях и по цене, которые предусмотрены заявкой, но цена не может быть ниже начальной (минимальной) цены, указанной в аукционной документации.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76. </w:t>
      </w:r>
      <w:r w:rsidR="00FD16D8" w:rsidRPr="00FD16D8">
        <w:rPr>
          <w:rFonts w:ascii="PT Astra Serif" w:hAnsi="PT Astra Serif" w:cs="PT Astra Serif"/>
          <w:sz w:val="28"/>
          <w:szCs w:val="28"/>
        </w:rPr>
        <w:t>В случае если только один из претендентов, подавших заявку на участие в аукционе, допущен к участию в аукционе, право на заключение договора на право организации ярмарки продается единственному претенденту, допущенному к участию в аукционе. При этом право на заключение договора на право организации ярмарки продается на условиях и по цене, которые предусмотрены заявкой, но цена не может быть ниже начальной (минимальной) цены, указанной в аукционной документации.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77. </w:t>
      </w:r>
      <w:r w:rsidR="00FD16D8" w:rsidRPr="00FD16D8">
        <w:rPr>
          <w:rFonts w:ascii="PT Astra Serif" w:hAnsi="PT Astra Serif" w:cs="PT Astra Serif"/>
          <w:sz w:val="28"/>
          <w:szCs w:val="28"/>
        </w:rPr>
        <w:t>В случае отказа или уклонения победителя аукциона от заключения договора на право организации ярмарки право на заключение договора продается участнику аукциона, сделавшему предпоследнее предложение о цене аукциона. При этом право на заключение договора на право организации ярмарки продается такому участнику аукциона по предложенной им цене.</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78</w:t>
      </w:r>
      <w:r w:rsidR="00BF1FBD">
        <w:rPr>
          <w:rFonts w:ascii="PT Astra Serif" w:hAnsi="PT Astra Serif" w:cs="PT Astra Serif"/>
          <w:sz w:val="28"/>
          <w:szCs w:val="28"/>
        </w:rPr>
        <w:t>. </w:t>
      </w:r>
      <w:r w:rsidRPr="00FD16D8">
        <w:rPr>
          <w:rFonts w:ascii="PT Astra Serif" w:hAnsi="PT Astra Serif" w:cs="PT Astra Serif"/>
          <w:sz w:val="28"/>
          <w:szCs w:val="28"/>
        </w:rPr>
        <w:t>В случае уклонения или отказа участника аукциона, сделавшего предпоследнее предложение о цене аукциона, от заключения договора на</w:t>
      </w:r>
      <w:r w:rsidR="00E85842">
        <w:rPr>
          <w:rFonts w:ascii="PT Astra Serif" w:hAnsi="PT Astra Serif" w:cs="PT Astra Serif"/>
          <w:sz w:val="28"/>
          <w:szCs w:val="28"/>
        </w:rPr>
        <w:t> </w:t>
      </w:r>
      <w:r w:rsidRPr="00FD16D8">
        <w:rPr>
          <w:rFonts w:ascii="PT Astra Serif" w:hAnsi="PT Astra Serif" w:cs="PT Astra Serif"/>
          <w:sz w:val="28"/>
          <w:szCs w:val="28"/>
        </w:rPr>
        <w:t>право организации ярмарки аукцион признается аукционной комиссией несостоявшимся.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79. </w:t>
      </w:r>
      <w:r w:rsidR="00FD16D8" w:rsidRPr="00FD16D8">
        <w:rPr>
          <w:rFonts w:ascii="PT Astra Serif" w:hAnsi="PT Astra Serif" w:cs="PT Astra Serif"/>
          <w:sz w:val="28"/>
          <w:szCs w:val="28"/>
        </w:rPr>
        <w:t>Решение аукционной комиссии о признании аукциона несостоявшимся должно содержаться в протоколе.</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80. </w:t>
      </w:r>
      <w:r w:rsidR="00FD16D8" w:rsidRPr="00FD16D8">
        <w:rPr>
          <w:rFonts w:ascii="PT Astra Serif" w:hAnsi="PT Astra Serif" w:cs="PT Astra Serif"/>
          <w:sz w:val="28"/>
          <w:szCs w:val="28"/>
        </w:rPr>
        <w:t>В случае признания аукциона несостоявшимся, если договор на право организации ярмарки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FD16D8" w:rsidRPr="00E85842" w:rsidRDefault="00FD16D8" w:rsidP="00E85842">
      <w:pPr>
        <w:ind w:firstLine="709"/>
        <w:jc w:val="both"/>
        <w:rPr>
          <w:rFonts w:ascii="PT Astra Serif" w:hAnsi="PT Astra Serif" w:cs="PT Astra Serif"/>
          <w:sz w:val="16"/>
          <w:szCs w:val="16"/>
        </w:rPr>
      </w:pPr>
    </w:p>
    <w:p w:rsidR="00FD16D8" w:rsidRPr="000436DC" w:rsidRDefault="00FD16D8" w:rsidP="00162A1D">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Реализация итогов аукциона</w:t>
      </w:r>
    </w:p>
    <w:p w:rsidR="00FD16D8" w:rsidRPr="00E85842" w:rsidRDefault="00FD16D8" w:rsidP="00E85842">
      <w:pPr>
        <w:ind w:firstLine="709"/>
        <w:jc w:val="both"/>
        <w:rPr>
          <w:rFonts w:ascii="PT Astra Serif" w:hAnsi="PT Astra Serif" w:cs="PT Astra Serif"/>
          <w:sz w:val="16"/>
          <w:szCs w:val="16"/>
        </w:rPr>
      </w:pP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81. </w:t>
      </w:r>
      <w:r w:rsidR="00FD16D8" w:rsidRPr="00FD16D8">
        <w:rPr>
          <w:rFonts w:ascii="PT Astra Serif" w:hAnsi="PT Astra Serif" w:cs="PT Astra Serif"/>
          <w:sz w:val="28"/>
          <w:szCs w:val="28"/>
        </w:rPr>
        <w:t>В срок, указанный в аукционной документации, после подписания итогового протокола победитель аукциона и уполномоченное лицо заключают договор на право организации ярмарки.</w:t>
      </w:r>
    </w:p>
    <w:p w:rsidR="00FD16D8" w:rsidRPr="00E85842" w:rsidRDefault="00BF1FBD" w:rsidP="00BA2AC5">
      <w:pPr>
        <w:spacing w:line="360" w:lineRule="exact"/>
        <w:ind w:firstLine="709"/>
        <w:jc w:val="both"/>
        <w:rPr>
          <w:rFonts w:ascii="PT Astra Serif" w:hAnsi="PT Astra Serif" w:cs="PT Astra Serif"/>
          <w:spacing w:val="-6"/>
          <w:sz w:val="28"/>
          <w:szCs w:val="28"/>
        </w:rPr>
      </w:pPr>
      <w:r>
        <w:rPr>
          <w:rFonts w:ascii="PT Astra Serif" w:hAnsi="PT Astra Serif" w:cs="PT Astra Serif"/>
          <w:sz w:val="28"/>
          <w:szCs w:val="28"/>
        </w:rPr>
        <w:t>82. </w:t>
      </w:r>
      <w:r w:rsidR="00FD16D8" w:rsidRPr="00FD16D8">
        <w:rPr>
          <w:rFonts w:ascii="PT Astra Serif" w:hAnsi="PT Astra Serif" w:cs="PT Astra Serif"/>
          <w:sz w:val="28"/>
          <w:szCs w:val="28"/>
        </w:rPr>
        <w:t xml:space="preserve">Победитель аукциона при уклонении от подписания договора в </w:t>
      </w:r>
      <w:r w:rsidR="00FD16D8" w:rsidRPr="00E85842">
        <w:rPr>
          <w:rFonts w:ascii="PT Astra Serif" w:hAnsi="PT Astra Serif" w:cs="PT Astra Serif"/>
          <w:spacing w:val="-6"/>
          <w:sz w:val="28"/>
          <w:szCs w:val="28"/>
        </w:rPr>
        <w:t>срок, указанный в аукционной документации, утрачивает внесенный им задаток.</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83. </w:t>
      </w:r>
      <w:r w:rsidR="00FD16D8" w:rsidRPr="00FD16D8">
        <w:rPr>
          <w:rFonts w:ascii="PT Astra Serif" w:hAnsi="PT Astra Serif" w:cs="PT Astra Serif"/>
          <w:sz w:val="28"/>
          <w:szCs w:val="28"/>
        </w:rPr>
        <w:t xml:space="preserve">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w:t>
      </w:r>
      <w:r>
        <w:rPr>
          <w:rFonts w:ascii="PT Astra Serif" w:hAnsi="PT Astra Serif" w:cs="PT Astra Serif"/>
          <w:sz w:val="28"/>
          <w:szCs w:val="28"/>
        </w:rPr>
        <w:t>7</w:t>
      </w:r>
      <w:r w:rsidR="00FD16D8" w:rsidRPr="00FD16D8">
        <w:rPr>
          <w:rFonts w:ascii="PT Astra Serif" w:hAnsi="PT Astra Serif" w:cs="PT Astra Serif"/>
          <w:sz w:val="28"/>
          <w:szCs w:val="28"/>
        </w:rPr>
        <w:t xml:space="preserve"> рабочих дней со дня подписания итогового протокола аукциона.</w:t>
      </w:r>
    </w:p>
    <w:p w:rsidR="00FD16D8" w:rsidRPr="00FD16D8" w:rsidRDefault="00E25064"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84.</w:t>
      </w:r>
      <w:r>
        <w:rPr>
          <w:rFonts w:ascii="PT Astra Serif" w:hAnsi="PT Astra Serif" w:cs="PT Astra Serif"/>
          <w:sz w:val="28"/>
          <w:szCs w:val="28"/>
          <w:lang w:val="en-US"/>
        </w:rPr>
        <w:t> </w:t>
      </w:r>
      <w:r w:rsidR="00FD16D8" w:rsidRPr="00FD16D8">
        <w:rPr>
          <w:rFonts w:ascii="PT Astra Serif" w:hAnsi="PT Astra Serif" w:cs="PT Astra Serif"/>
          <w:sz w:val="28"/>
          <w:szCs w:val="28"/>
        </w:rPr>
        <w:t xml:space="preserve">Задаток на участие в состоявшемся аукционе возвращается участнику аукциона, сделавшему предпоследнее предложение о цене аукциона, в течение </w:t>
      </w:r>
      <w:r w:rsidR="00BF1FBD">
        <w:rPr>
          <w:rFonts w:ascii="PT Astra Serif" w:hAnsi="PT Astra Serif" w:cs="PT Astra Serif"/>
          <w:sz w:val="28"/>
          <w:szCs w:val="28"/>
        </w:rPr>
        <w:t>7</w:t>
      </w:r>
      <w:r w:rsidR="00FD16D8" w:rsidRPr="00FD16D8">
        <w:rPr>
          <w:rFonts w:ascii="PT Astra Serif" w:hAnsi="PT Astra Serif" w:cs="PT Astra Serif"/>
          <w:sz w:val="28"/>
          <w:szCs w:val="28"/>
        </w:rPr>
        <w:t xml:space="preserve"> рабочих дней со дня подписания победителем аукциона договора на право организации ярмарки.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85. </w:t>
      </w:r>
      <w:r w:rsidR="00FD16D8" w:rsidRPr="00FD16D8">
        <w:rPr>
          <w:rFonts w:ascii="PT Astra Serif" w:hAnsi="PT Astra Serif" w:cs="PT Astra Serif"/>
          <w:sz w:val="28"/>
          <w:szCs w:val="28"/>
        </w:rPr>
        <w:t>Договор подписывается сторонами договора в срок не позднее 15</w:t>
      </w:r>
      <w:r w:rsidR="007762CC">
        <w:rPr>
          <w:rFonts w:ascii="PT Astra Serif" w:hAnsi="PT Astra Serif" w:cs="PT Astra Serif"/>
          <w:sz w:val="28"/>
          <w:szCs w:val="28"/>
        </w:rPr>
        <w:t xml:space="preserve">  </w:t>
      </w:r>
      <w:r w:rsidR="00FD16D8" w:rsidRPr="00FD16D8">
        <w:rPr>
          <w:rFonts w:ascii="PT Astra Serif" w:hAnsi="PT Astra Serif" w:cs="PT Astra Serif"/>
          <w:sz w:val="28"/>
          <w:szCs w:val="28"/>
        </w:rPr>
        <w:t xml:space="preserve">рабочих дней со дня размещения итогового протокола о результатах аукциона на официальном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162A1D">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86. </w:t>
      </w:r>
      <w:r w:rsidR="00FD16D8" w:rsidRPr="00FD16D8">
        <w:rPr>
          <w:rFonts w:ascii="PT Astra Serif" w:hAnsi="PT Astra Serif" w:cs="PT Astra Serif"/>
          <w:sz w:val="28"/>
          <w:szCs w:val="28"/>
        </w:rPr>
        <w:t xml:space="preserve">Организатор аукциона в срок не более 10 рабочих дней со дня размещения протокола о результатах аукциона на официальном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w:t>
      </w:r>
      <w:r w:rsidR="00FD16D8" w:rsidRPr="00FD16D8">
        <w:rPr>
          <w:rFonts w:ascii="PT Astra Serif" w:hAnsi="PT Astra Serif" w:cs="PT Astra Serif"/>
          <w:sz w:val="28"/>
          <w:szCs w:val="28"/>
        </w:rPr>
        <w:t xml:space="preserve"> </w:t>
      </w:r>
      <w:r w:rsidR="00162A1D">
        <w:rPr>
          <w:rFonts w:ascii="PT Astra Serif" w:hAnsi="PT Astra Serif" w:cs="PT Astra Serif"/>
          <w:sz w:val="28"/>
          <w:szCs w:val="28"/>
        </w:rPr>
        <w:t>подготавливает</w:t>
      </w:r>
      <w:r w:rsidR="00FD16D8" w:rsidRPr="00FD16D8">
        <w:rPr>
          <w:rFonts w:ascii="PT Astra Serif" w:hAnsi="PT Astra Serif" w:cs="PT Astra Serif"/>
          <w:sz w:val="28"/>
          <w:szCs w:val="28"/>
        </w:rPr>
        <w:t xml:space="preserve"> и подписывает договор на право организации ярмарки и передает подписанный договор победителю аукциона или лицу, признанному единственным участником аукциона, для его подписания.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87. </w:t>
      </w:r>
      <w:r w:rsidR="00FD16D8" w:rsidRPr="00FD16D8">
        <w:rPr>
          <w:rFonts w:ascii="PT Astra Serif" w:hAnsi="PT Astra Serif" w:cs="PT Astra Serif"/>
          <w:sz w:val="28"/>
          <w:szCs w:val="28"/>
        </w:rPr>
        <w:t xml:space="preserve">Победитель аукциона или лицо, признанное единственным участником аукциона, получает для подписания договор в месте нахождения организатора аукциона и возвращает подписанный им договор организатору аукциона в срок не позднее 15 рабочих дней со дня размещения протокола о результатах аукциона на официальном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162A1D">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 В случае непредставления в указанный срок организатору аукциона подписанного договора данное лицо признается уклонившимся/отказавшимся от заключения договора.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88. </w:t>
      </w:r>
      <w:r w:rsidR="00FD16D8" w:rsidRPr="00FD16D8">
        <w:rPr>
          <w:rFonts w:ascii="PT Astra Serif" w:hAnsi="PT Astra Serif" w:cs="PT Astra Serif"/>
          <w:sz w:val="28"/>
          <w:szCs w:val="28"/>
        </w:rPr>
        <w:t>При заключении договора на право организации ярмарки с победителем аукциона или участником аукциона, сделавшим предпоследнее предложение о цене аукциона, или участником, признанным единственным участником аукциона, сумма внесенного ими задатка засчитывается организатором аукциона в счет исполнения обязательств по заключенному договору и не возвращается участнику аукциона.</w:t>
      </w:r>
    </w:p>
    <w:p w:rsid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89. </w:t>
      </w:r>
      <w:r w:rsidR="00FD16D8" w:rsidRPr="00FD16D8">
        <w:rPr>
          <w:rFonts w:ascii="PT Astra Serif" w:hAnsi="PT Astra Serif" w:cs="PT Astra Serif"/>
          <w:sz w:val="28"/>
          <w:szCs w:val="28"/>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D67905" w:rsidRPr="007762CC" w:rsidRDefault="00D67905" w:rsidP="007762CC">
      <w:pPr>
        <w:ind w:firstLine="709"/>
        <w:jc w:val="both"/>
        <w:rPr>
          <w:rFonts w:ascii="PT Astra Serif" w:hAnsi="PT Astra Serif" w:cs="PT Astra Serif"/>
          <w:sz w:val="16"/>
          <w:szCs w:val="16"/>
        </w:rPr>
      </w:pPr>
    </w:p>
    <w:p w:rsidR="00E85842" w:rsidRDefault="003F6C2C" w:rsidP="007762CC">
      <w:pPr>
        <w:ind w:firstLine="709"/>
        <w:jc w:val="center"/>
        <w:rPr>
          <w:rFonts w:ascii="PT Astra Serif" w:hAnsi="PT Astra Serif" w:cs="PT Astra Serif"/>
          <w:b/>
          <w:sz w:val="28"/>
          <w:szCs w:val="28"/>
        </w:rPr>
      </w:pPr>
      <w:r w:rsidRPr="000436DC">
        <w:rPr>
          <w:rFonts w:ascii="PT Astra Serif" w:hAnsi="PT Astra Serif" w:cs="PT Astra Serif"/>
          <w:b/>
          <w:sz w:val="28"/>
          <w:szCs w:val="28"/>
        </w:rPr>
        <w:t xml:space="preserve">Методика расчета начальной цены аукциона на право </w:t>
      </w:r>
    </w:p>
    <w:p w:rsidR="003F6C2C" w:rsidRPr="003F6C2C" w:rsidRDefault="003F6C2C" w:rsidP="007762CC">
      <w:pPr>
        <w:ind w:firstLine="709"/>
        <w:jc w:val="center"/>
        <w:rPr>
          <w:rFonts w:ascii="PT Astra Serif" w:hAnsi="PT Astra Serif" w:cs="PT Astra Serif"/>
          <w:sz w:val="28"/>
          <w:szCs w:val="28"/>
        </w:rPr>
      </w:pPr>
      <w:r w:rsidRPr="000436DC">
        <w:rPr>
          <w:rFonts w:ascii="PT Astra Serif" w:hAnsi="PT Astra Serif" w:cs="PT Astra Serif"/>
          <w:b/>
          <w:sz w:val="28"/>
          <w:szCs w:val="28"/>
        </w:rPr>
        <w:t>заключения</w:t>
      </w:r>
      <w:r w:rsidR="00E85842">
        <w:rPr>
          <w:rFonts w:ascii="PT Astra Serif" w:hAnsi="PT Astra Serif" w:cs="PT Astra Serif"/>
          <w:b/>
          <w:sz w:val="28"/>
          <w:szCs w:val="28"/>
        </w:rPr>
        <w:t xml:space="preserve"> </w:t>
      </w:r>
      <w:r w:rsidRPr="000436DC">
        <w:rPr>
          <w:rFonts w:ascii="PT Astra Serif" w:hAnsi="PT Astra Serif" w:cs="PT Astra Serif"/>
          <w:b/>
          <w:sz w:val="28"/>
          <w:szCs w:val="28"/>
        </w:rPr>
        <w:t>договора на право организации ярмарки</w:t>
      </w:r>
    </w:p>
    <w:p w:rsidR="003F6C2C" w:rsidRPr="007762CC" w:rsidRDefault="003F6C2C" w:rsidP="007762CC">
      <w:pPr>
        <w:ind w:firstLine="709"/>
        <w:jc w:val="both"/>
        <w:rPr>
          <w:rFonts w:ascii="PT Astra Serif" w:hAnsi="PT Astra Serif" w:cs="PT Astra Serif"/>
          <w:sz w:val="16"/>
          <w:szCs w:val="16"/>
        </w:rPr>
      </w:pPr>
    </w:p>
    <w:p w:rsidR="003F6C2C" w:rsidRPr="003F6C2C" w:rsidRDefault="00E25064" w:rsidP="003F6C2C">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90.</w:t>
      </w:r>
      <w:r>
        <w:rPr>
          <w:rFonts w:ascii="PT Astra Serif" w:hAnsi="PT Astra Serif" w:cs="PT Astra Serif"/>
          <w:sz w:val="28"/>
          <w:szCs w:val="28"/>
          <w:lang w:val="en-US"/>
        </w:rPr>
        <w:t> </w:t>
      </w:r>
      <w:r w:rsidR="003F6C2C" w:rsidRPr="003F6C2C">
        <w:rPr>
          <w:rFonts w:ascii="PT Astra Serif" w:hAnsi="PT Astra Serif" w:cs="PT Astra Serif"/>
          <w:sz w:val="28"/>
          <w:szCs w:val="28"/>
        </w:rPr>
        <w:t>Начальная цена аукциона определяется по каждому лоту, по которому организуется и проводится аукцион.</w:t>
      </w:r>
    </w:p>
    <w:p w:rsidR="003F6C2C" w:rsidRDefault="00E25064" w:rsidP="003F6C2C">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91.</w:t>
      </w:r>
      <w:r>
        <w:rPr>
          <w:rFonts w:ascii="PT Astra Serif" w:hAnsi="PT Astra Serif" w:cs="PT Astra Serif"/>
          <w:sz w:val="28"/>
          <w:szCs w:val="28"/>
          <w:lang w:val="en-US"/>
        </w:rPr>
        <w:t> </w:t>
      </w:r>
      <w:r w:rsidR="003F6C2C" w:rsidRPr="003F6C2C">
        <w:rPr>
          <w:rFonts w:ascii="PT Astra Serif" w:hAnsi="PT Astra Serif" w:cs="PT Astra Serif"/>
          <w:sz w:val="28"/>
          <w:szCs w:val="28"/>
        </w:rPr>
        <w:t>Расчет начальной цены аукциона на право заключения договоров на право организации ярмарки осуществляется по формуле:</w:t>
      </w:r>
    </w:p>
    <w:p w:rsidR="00F55A35" w:rsidRPr="005942BC" w:rsidRDefault="00F55A35" w:rsidP="00F55A35">
      <w:pPr>
        <w:widowControl w:val="0"/>
        <w:suppressAutoHyphens w:val="0"/>
        <w:autoSpaceDE w:val="0"/>
        <w:autoSpaceDN w:val="0"/>
        <w:jc w:val="center"/>
        <w:rPr>
          <w:color w:val="000000"/>
          <w:sz w:val="26"/>
          <w:szCs w:val="26"/>
        </w:rPr>
      </w:pPr>
    </w:p>
    <w:p w:rsidR="002A236C" w:rsidRDefault="002A236C" w:rsidP="00F55A35">
      <w:pPr>
        <w:widowControl w:val="0"/>
        <w:suppressAutoHyphens w:val="0"/>
        <w:autoSpaceDE w:val="0"/>
        <w:autoSpaceDN w:val="0"/>
        <w:jc w:val="center"/>
        <w:rPr>
          <w:color w:val="000000"/>
          <w:sz w:val="26"/>
          <w:szCs w:val="26"/>
          <w:lang w:val="en-US"/>
        </w:rPr>
      </w:pPr>
      <w:r>
        <w:rPr>
          <w:noProof/>
          <w:lang w:eastAsia="ru-RU"/>
        </w:rPr>
        <mc:AlternateContent>
          <mc:Choice Requires="wpc">
            <w:drawing>
              <wp:inline distT="0" distB="0" distL="0" distR="0" wp14:anchorId="2A08275A" wp14:editId="15DA5EEC">
                <wp:extent cx="4637837" cy="980237"/>
                <wp:effectExtent l="0" t="0" r="0" b="0"/>
                <wp:docPr id="121" name="Полотно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8" name="Line 5"/>
                        <wps:cNvCnPr/>
                        <wps:spPr bwMode="auto">
                          <a:xfrm>
                            <a:off x="616646" y="568178"/>
                            <a:ext cx="2826019" cy="63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6"/>
                        <wps:cNvSpPr>
                          <a:spLocks noChangeArrowheads="1"/>
                        </wps:cNvSpPr>
                        <wps:spPr bwMode="auto">
                          <a:xfrm>
                            <a:off x="4157802" y="372350"/>
                            <a:ext cx="31178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roofErr w:type="spellStart"/>
                              <w:r w:rsidRPr="00E85842">
                                <w:rPr>
                                  <w:rFonts w:ascii="PT Astra Serif" w:hAnsi="PT Astra Serif"/>
                                  <w:color w:val="000000"/>
                                  <w:sz w:val="36"/>
                                  <w:szCs w:val="36"/>
                                  <w:lang w:val="en-US"/>
                                </w:rPr>
                                <w:t>где</w:t>
                              </w:r>
                              <w:proofErr w:type="spellEnd"/>
                            </w:p>
                            <w:p w:rsidR="002A236C" w:rsidRPr="00E85842" w:rsidRDefault="002A236C" w:rsidP="002A236C">
                              <w:pPr>
                                <w:rPr>
                                  <w:rFonts w:ascii="PT Astra Serif" w:hAnsi="PT Astra Serif"/>
                                  <w:sz w:val="36"/>
                                  <w:szCs w:val="36"/>
                                </w:rPr>
                              </w:pPr>
                            </w:p>
                          </w:txbxContent>
                        </wps:txbx>
                        <wps:bodyPr rot="0" vert="horz" wrap="none" lIns="0" tIns="0" rIns="0" bIns="0" anchor="t" anchorCtr="0">
                          <a:noAutofit/>
                        </wps:bodyPr>
                      </wps:wsp>
                      <wps:wsp>
                        <wps:cNvPr id="100" name="Rectangle 7"/>
                        <wps:cNvSpPr>
                          <a:spLocks noChangeArrowheads="1"/>
                        </wps:cNvSpPr>
                        <wps:spPr bwMode="auto">
                          <a:xfrm>
                            <a:off x="2300562" y="166778"/>
                            <a:ext cx="973524" cy="58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sz w:val="36"/>
                                  <w:szCs w:val="36"/>
                                  <w:lang w:val="en-US"/>
                                </w:rPr>
                                <w:t>K2)</w:t>
                              </w:r>
                              <w:r w:rsidRPr="00E85842">
                                <w:rPr>
                                  <w:rFonts w:ascii="PT Astra Serif" w:hAnsi="PT Astra Serif" w:cs="Symbol"/>
                                  <w:color w:val="000000"/>
                                  <w:sz w:val="36"/>
                                  <w:szCs w:val="36"/>
                                  <w:lang w:val="en-US"/>
                                </w:rPr>
                                <w:t></w:t>
                              </w:r>
                              <w:r w:rsidRPr="00E85842">
                                <w:rPr>
                                  <w:rFonts w:ascii="PT Astra Serif" w:hAnsi="PT Astra Serif" w:cs="Symbol"/>
                                  <w:color w:val="000000"/>
                                  <w:sz w:val="36"/>
                                  <w:szCs w:val="36"/>
                                  <w:lang w:val="en-US"/>
                                </w:rPr>
                                <w:t></w:t>
                              </w:r>
                              <w:r w:rsidRPr="00E85842">
                                <w:rPr>
                                  <w:rFonts w:ascii="PT Astra Serif" w:hAnsi="PT Astra Serif" w:cs="Symbol"/>
                                  <w:color w:val="000000"/>
                                  <w:sz w:val="36"/>
                                  <w:szCs w:val="36"/>
                                  <w:lang w:val="en-US"/>
                                </w:rPr>
                                <w:t></w:t>
                              </w:r>
                              <w:r w:rsidRPr="00E85842">
                                <w:rPr>
                                  <w:rFonts w:ascii="PT Astra Serif" w:hAnsi="PT Astra Serif" w:cs="Symbol"/>
                                  <w:color w:val="000000"/>
                                  <w:sz w:val="36"/>
                                  <w:szCs w:val="36"/>
                                  <w:lang w:val="en-US"/>
                                </w:rPr>
                                <w:t></w:t>
                              </w:r>
                            </w:p>
                            <w:p w:rsidR="002A236C" w:rsidRPr="00E85842" w:rsidRDefault="002A236C" w:rsidP="002A236C">
                              <w:pPr>
                                <w:rPr>
                                  <w:rFonts w:ascii="PT Astra Serif" w:hAnsi="PT Astra Serif"/>
                                  <w:sz w:val="36"/>
                                  <w:szCs w:val="36"/>
                                  <w:lang w:val="en-US"/>
                                </w:rPr>
                              </w:pPr>
                            </w:p>
                          </w:txbxContent>
                        </wps:txbx>
                        <wps:bodyPr rot="0" vert="horz" wrap="square" lIns="0" tIns="0" rIns="0" bIns="0" anchor="t" anchorCtr="0">
                          <a:noAutofit/>
                        </wps:bodyPr>
                      </wps:wsp>
                      <wps:wsp>
                        <wps:cNvPr id="101" name="Rectangle 8"/>
                        <wps:cNvSpPr>
                          <a:spLocks noChangeArrowheads="1"/>
                        </wps:cNvSpPr>
                        <wps:spPr bwMode="auto">
                          <a:xfrm>
                            <a:off x="3858884" y="381061"/>
                            <a:ext cx="2997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T,</w:t>
                              </w:r>
                            </w:p>
                          </w:txbxContent>
                        </wps:txbx>
                        <wps:bodyPr rot="0" vert="horz" wrap="square" lIns="0" tIns="0" rIns="0" bIns="0" anchor="t" anchorCtr="0">
                          <a:spAutoFit/>
                        </wps:bodyPr>
                      </wps:wsp>
                      <wps:wsp>
                        <wps:cNvPr id="102" name="Rectangle 9"/>
                        <wps:cNvSpPr>
                          <a:spLocks noChangeArrowheads="1"/>
                        </wps:cNvSpPr>
                        <wps:spPr bwMode="auto">
                          <a:xfrm flipV="1">
                            <a:off x="2017231" y="16"/>
                            <a:ext cx="283331" cy="48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
                          </w:txbxContent>
                        </wps:txbx>
                        <wps:bodyPr rot="0" vert="horz" wrap="square" lIns="0" tIns="0" rIns="0" bIns="0" anchor="t" anchorCtr="0">
                          <a:noAutofit/>
                        </wps:bodyPr>
                      </wps:wsp>
                      <wps:wsp>
                        <wps:cNvPr id="103" name="Rectangle 10"/>
                        <wps:cNvSpPr>
                          <a:spLocks noChangeArrowheads="1"/>
                        </wps:cNvSpPr>
                        <wps:spPr bwMode="auto">
                          <a:xfrm>
                            <a:off x="2058629" y="166886"/>
                            <a:ext cx="145415" cy="367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square" lIns="0" tIns="0" rIns="0" bIns="0" anchor="t" anchorCtr="0">
                          <a:noAutofit/>
                        </wps:bodyPr>
                      </wps:wsp>
                      <wps:wsp>
                        <wps:cNvPr id="104" name="Rectangle 11"/>
                        <wps:cNvSpPr>
                          <a:spLocks noChangeArrowheads="1"/>
                        </wps:cNvSpPr>
                        <wps:spPr bwMode="auto">
                          <a:xfrm flipH="1">
                            <a:off x="1828630" y="608092"/>
                            <a:ext cx="5162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365</w:t>
                              </w:r>
                            </w:p>
                          </w:txbxContent>
                        </wps:txbx>
                        <wps:bodyPr rot="0" vert="horz" wrap="square" lIns="0" tIns="0" rIns="0" bIns="0" anchor="t" anchorCtr="0">
                          <a:spAutoFit/>
                        </wps:bodyPr>
                      </wps:wsp>
                      <wps:wsp>
                        <wps:cNvPr id="105" name="Rectangle 12"/>
                        <wps:cNvSpPr>
                          <a:spLocks noChangeArrowheads="1"/>
                        </wps:cNvSpPr>
                        <wps:spPr bwMode="auto">
                          <a:xfrm>
                            <a:off x="1660667" y="199602"/>
                            <a:ext cx="2794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K1</w:t>
                              </w:r>
                            </w:p>
                          </w:txbxContent>
                        </wps:txbx>
                        <wps:bodyPr rot="0" vert="horz" wrap="none" lIns="0" tIns="0" rIns="0" bIns="0" anchor="t" anchorCtr="0">
                          <a:spAutoFit/>
                        </wps:bodyPr>
                      </wps:wsp>
                      <wps:wsp>
                        <wps:cNvPr id="106" name="Rectangle 13"/>
                        <wps:cNvSpPr>
                          <a:spLocks noChangeArrowheads="1"/>
                        </wps:cNvSpPr>
                        <wps:spPr bwMode="auto">
                          <a:xfrm>
                            <a:off x="1593067"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07" name="Rectangle 14"/>
                        <wps:cNvSpPr>
                          <a:spLocks noChangeArrowheads="1"/>
                        </wps:cNvSpPr>
                        <wps:spPr bwMode="auto">
                          <a:xfrm>
                            <a:off x="1401949"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08" name="Rectangle 15"/>
                        <wps:cNvSpPr>
                          <a:spLocks noChangeArrowheads="1"/>
                        </wps:cNvSpPr>
                        <wps:spPr bwMode="auto">
                          <a:xfrm>
                            <a:off x="1261355" y="199489"/>
                            <a:ext cx="140335" cy="325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S</w:t>
                              </w:r>
                            </w:p>
                          </w:txbxContent>
                        </wps:txbx>
                        <wps:bodyPr rot="0" vert="horz" wrap="square" lIns="0" tIns="0" rIns="0" bIns="0" anchor="t" anchorCtr="0">
                          <a:noAutofit/>
                        </wps:bodyPr>
                      </wps:wsp>
                      <wps:wsp>
                        <wps:cNvPr id="109" name="Rectangle 16"/>
                        <wps:cNvSpPr>
                          <a:spLocks noChangeArrowheads="1"/>
                        </wps:cNvSpPr>
                        <wps:spPr bwMode="auto">
                          <a:xfrm>
                            <a:off x="1207023"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10" name="Rectangle 17"/>
                        <wps:cNvSpPr>
                          <a:spLocks noChangeArrowheads="1"/>
                        </wps:cNvSpPr>
                        <wps:spPr bwMode="auto">
                          <a:xfrm>
                            <a:off x="1015905"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11" name="Rectangle 18"/>
                        <wps:cNvSpPr>
                          <a:spLocks noChangeArrowheads="1"/>
                        </wps:cNvSpPr>
                        <wps:spPr bwMode="auto">
                          <a:xfrm>
                            <a:off x="703440" y="199803"/>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wps:txbx>
                        <wps:bodyPr rot="0" vert="horz" wrap="none" lIns="0" tIns="0" rIns="0" bIns="0" anchor="t" anchorCtr="0">
                          <a:spAutoFit/>
                        </wps:bodyPr>
                      </wps:wsp>
                      <wps:wsp>
                        <wps:cNvPr id="112" name="Rectangle 19"/>
                        <wps:cNvSpPr>
                          <a:spLocks noChangeArrowheads="1"/>
                        </wps:cNvSpPr>
                        <wps:spPr bwMode="auto">
                          <a:xfrm>
                            <a:off x="542874" y="382803"/>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13" name="Rectangle 20"/>
                        <wps:cNvSpPr>
                          <a:spLocks noChangeArrowheads="1"/>
                        </wps:cNvSpPr>
                        <wps:spPr bwMode="auto">
                          <a:xfrm>
                            <a:off x="0" y="382803"/>
                            <a:ext cx="1530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wps:txbx>
                        <wps:bodyPr rot="0" vert="horz" wrap="none" lIns="0" tIns="0" rIns="0" bIns="0" anchor="t" anchorCtr="0">
                          <a:spAutoFit/>
                        </wps:bodyPr>
                      </wps:wsp>
                      <wps:wsp>
                        <wps:cNvPr id="114" name="Rectangle 21"/>
                        <wps:cNvSpPr>
                          <a:spLocks noChangeArrowheads="1"/>
                        </wps:cNvSpPr>
                        <wps:spPr bwMode="auto">
                          <a:xfrm>
                            <a:off x="1828630" y="378360"/>
                            <a:ext cx="1041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
                          </w:txbxContent>
                        </wps:txbx>
                        <wps:bodyPr rot="0" vert="horz" wrap="none" lIns="0" tIns="0" rIns="0" bIns="0" anchor="t" anchorCtr="0">
                          <a:spAutoFit/>
                        </wps:bodyPr>
                      </wps:wsp>
                      <wps:wsp>
                        <wps:cNvPr id="115" name="Rectangle 22"/>
                        <wps:cNvSpPr>
                          <a:spLocks noChangeArrowheads="1"/>
                        </wps:cNvSpPr>
                        <wps:spPr bwMode="auto">
                          <a:xfrm>
                            <a:off x="906696" y="378360"/>
                            <a:ext cx="1168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б</w:t>
                              </w:r>
                            </w:p>
                          </w:txbxContent>
                        </wps:txbx>
                        <wps:bodyPr rot="0" vert="horz" wrap="none" lIns="0" tIns="0" rIns="0" bIns="0" anchor="t" anchorCtr="0">
                          <a:spAutoFit/>
                        </wps:bodyPr>
                      </wps:wsp>
                      <wps:wsp>
                        <wps:cNvPr id="116" name="Rectangle 23"/>
                        <wps:cNvSpPr>
                          <a:spLocks noChangeArrowheads="1"/>
                        </wps:cNvSpPr>
                        <wps:spPr bwMode="auto">
                          <a:xfrm>
                            <a:off x="203816" y="561160"/>
                            <a:ext cx="1225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н</w:t>
                              </w:r>
                            </w:p>
                          </w:txbxContent>
                        </wps:txbx>
                        <wps:bodyPr rot="0" vert="horz" wrap="none" lIns="0" tIns="0" rIns="0" bIns="0" anchor="t" anchorCtr="0">
                          <a:spAutoFit/>
                        </wps:bodyPr>
                      </wps:wsp>
                      <wps:wsp>
                        <wps:cNvPr id="117" name="Rectangle 24"/>
                        <wps:cNvSpPr>
                          <a:spLocks noChangeArrowheads="1"/>
                        </wps:cNvSpPr>
                        <wps:spPr bwMode="auto">
                          <a:xfrm flipH="1">
                            <a:off x="3544061" y="347883"/>
                            <a:ext cx="2489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wps:txbx>
                        <wps:bodyPr rot="0" vert="horz" wrap="square" lIns="0" tIns="0" rIns="0" bIns="0" anchor="t" anchorCtr="0">
                          <a:spAutoFit/>
                        </wps:bodyPr>
                      </wps:wsp>
                      <wps:wsp>
                        <wps:cNvPr id="118" name="Rectangle 25"/>
                        <wps:cNvSpPr>
                          <a:spLocks noChangeArrowheads="1"/>
                        </wps:cNvSpPr>
                        <wps:spPr bwMode="auto">
                          <a:xfrm>
                            <a:off x="1451975" y="166924"/>
                            <a:ext cx="1784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wps:txbx>
                        <wps:bodyPr rot="0" vert="horz" wrap="none" lIns="0" tIns="0" rIns="0" bIns="0" anchor="t" anchorCtr="0">
                          <a:spAutoFit/>
                        </wps:bodyPr>
                      </wps:wsp>
                      <wps:wsp>
                        <wps:cNvPr id="119" name="Rectangle 26"/>
                        <wps:cNvSpPr>
                          <a:spLocks noChangeArrowheads="1"/>
                        </wps:cNvSpPr>
                        <wps:spPr bwMode="auto">
                          <a:xfrm>
                            <a:off x="1065967" y="166924"/>
                            <a:ext cx="1784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wps:txbx>
                        <wps:bodyPr rot="0" vert="horz" wrap="none" lIns="0" tIns="0" rIns="0" bIns="0" anchor="t" anchorCtr="0">
                          <a:spAutoFit/>
                        </wps:bodyPr>
                      </wps:wsp>
                      <wps:wsp>
                        <wps:cNvPr id="120" name="Rectangle 27"/>
                        <wps:cNvSpPr>
                          <a:spLocks noChangeArrowheads="1"/>
                        </wps:cNvSpPr>
                        <wps:spPr bwMode="auto">
                          <a:xfrm>
                            <a:off x="392991" y="349644"/>
                            <a:ext cx="1784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wps:txbx>
                        <wps:bodyPr rot="0" vert="horz" wrap="none" lIns="0" tIns="0" rIns="0" bIns="0" anchor="t" anchorCtr="0">
                          <a:spAutoFit/>
                        </wps:bodyPr>
                      </wps:wsp>
                    </wpc:wpc>
                  </a:graphicData>
                </a:graphic>
              </wp:inline>
            </w:drawing>
          </mc:Choice>
          <mc:Fallback>
            <w:pict>
              <v:group id="Полотно 121" o:spid="_x0000_s1026" editas="canvas" style="width:365.2pt;height:77.2pt;mso-position-horizontal-relative:char;mso-position-vertical-relative:line" coordsize="46374,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374;height:9798;visibility:visible;mso-wrap-style:square">
                  <v:fill o:detectmouseclick="t"/>
                  <v:path o:connecttype="none"/>
                </v:shape>
                <v:line id="Line 5" o:spid="_x0000_s1028" style="position:absolute;visibility:visible;mso-wrap-style:square" from="6166,5681" to="34426,5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r9sEAAADbAAAADwAAAGRycy9kb3ducmV2LnhtbERPy2rCQBTdF/yH4Qru6sRCU42OYgMl&#10;XVl8gctL5pqJZu6EzKjp33cWBZeH816setuIO3W+dqxgMk5AEJdO11wpOOy/XqcgfEDW2DgmBb/k&#10;YbUcvCww0+7BW7rvQiViCPsMFZgQ2kxKXxqy6MeuJY7c2XUWQ4RdJXWHjxhuG/mWJKm0WHNsMNhS&#10;bqi87m5WQZ5vTpfP95/NVRau+Dgc08JMU6VGw349BxGoD0/xv/tbK5jFsfFL/A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Iyv2wQAAANsAAAAPAAAAAAAAAAAAAAAA&#10;AKECAABkcnMvZG93bnJldi54bWxQSwUGAAAAAAQABAD5AAAAjwMAAAAA&#10;" strokeweight=".95pt"/>
                <v:rect id="Rectangle 6" o:spid="_x0000_s1029" style="position:absolute;left:41578;top:3723;width:3117;height:5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5dpcMA&#10;AADbAAAADwAAAGRycy9kb3ducmV2LnhtbESP0WoCMRRE3wv+Q7iCbzW7RcRdjaIFsRR80PYDLpvr&#10;ZnVzsyZRt3/fFAo+DjNzhlmsetuKO/nQOFaQjzMQxJXTDdcKvr+2rzMQISJrbB2Tgh8KsFoOXhZY&#10;avfgA92PsRYJwqFEBSbGrpQyVIYshrHriJN3ct5iTNLXUnt8JLht5VuWTaXFhtOCwY7eDVWX480q&#10;oM3uUJzXweylz0O+/5wWk91VqdGwX89BROrjM/zf/tAKigL+vq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5dpcMAAADbAAAADwAAAAAAAAAAAAAAAACYAgAAZHJzL2Rv&#10;d25yZXYueG1sUEsFBgAAAAAEAAQA9QAAAIgDAAAAAA==&#10;" filled="f" stroked="f">
                  <v:textbox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где</w:t>
                        </w:r>
                      </w:p>
                      <w:p w:rsidR="002A236C" w:rsidRPr="00E85842" w:rsidRDefault="002A236C" w:rsidP="002A236C">
                        <w:pPr>
                          <w:rPr>
                            <w:rFonts w:ascii="PT Astra Serif" w:hAnsi="PT Astra Serif"/>
                            <w:sz w:val="36"/>
                            <w:szCs w:val="36"/>
                          </w:rPr>
                        </w:pPr>
                      </w:p>
                    </w:txbxContent>
                  </v:textbox>
                </v:rect>
                <v:rect id="Rectangle 7" o:spid="_x0000_s1030" style="position:absolute;left:23005;top:1667;width:9735;height:5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2A236C" w:rsidRPr="00E85842" w:rsidRDefault="002A236C" w:rsidP="002A236C">
                        <w:pPr>
                          <w:rPr>
                            <w:rFonts w:ascii="PT Astra Serif" w:hAnsi="PT Astra Serif"/>
                            <w:sz w:val="36"/>
                            <w:szCs w:val="36"/>
                          </w:rPr>
                        </w:pPr>
                        <w:r w:rsidRPr="00E85842">
                          <w:rPr>
                            <w:rFonts w:ascii="PT Astra Serif" w:hAnsi="PT Astra Serif"/>
                            <w:sz w:val="36"/>
                            <w:szCs w:val="36"/>
                            <w:lang w:val="en-US"/>
                          </w:rPr>
                          <w:t>K2)</w:t>
                        </w:r>
                        <w:r w:rsidRPr="00E85842">
                          <w:rPr>
                            <w:rFonts w:ascii="PT Astra Serif" w:hAnsi="PT Astra Serif" w:cs="Symbol"/>
                            <w:color w:val="000000"/>
                            <w:sz w:val="36"/>
                            <w:szCs w:val="36"/>
                            <w:lang w:val="en-US"/>
                          </w:rPr>
                          <w:t></w:t>
                        </w:r>
                        <w:r w:rsidRPr="00E85842">
                          <w:rPr>
                            <w:rFonts w:ascii="PT Astra Serif" w:hAnsi="PT Astra Serif" w:cs="Symbol"/>
                            <w:color w:val="000000"/>
                            <w:sz w:val="36"/>
                            <w:szCs w:val="36"/>
                            <w:lang w:val="en-US"/>
                          </w:rPr>
                          <w:t></w:t>
                        </w:r>
                        <w:r w:rsidRPr="00E85842">
                          <w:rPr>
                            <w:rFonts w:ascii="PT Astra Serif" w:hAnsi="PT Astra Serif" w:cs="Symbol"/>
                            <w:color w:val="000000"/>
                            <w:sz w:val="36"/>
                            <w:szCs w:val="36"/>
                            <w:lang w:val="en-US"/>
                          </w:rPr>
                          <w:t></w:t>
                        </w:r>
                        <w:r w:rsidRPr="00E85842">
                          <w:rPr>
                            <w:rFonts w:ascii="PT Astra Serif" w:hAnsi="PT Astra Serif" w:cs="Symbol"/>
                            <w:color w:val="000000"/>
                            <w:sz w:val="36"/>
                            <w:szCs w:val="36"/>
                            <w:lang w:val="en-US"/>
                          </w:rPr>
                          <w:t></w:t>
                        </w:r>
                      </w:p>
                      <w:p w:rsidR="002A236C" w:rsidRPr="00E85842" w:rsidRDefault="002A236C" w:rsidP="002A236C">
                        <w:pPr>
                          <w:rPr>
                            <w:rFonts w:ascii="PT Astra Serif" w:hAnsi="PT Astra Serif"/>
                            <w:sz w:val="36"/>
                            <w:szCs w:val="36"/>
                            <w:lang w:val="en-US"/>
                          </w:rPr>
                        </w:pPr>
                      </w:p>
                    </w:txbxContent>
                  </v:textbox>
                </v:rect>
                <v:rect id="Rectangle 8" o:spid="_x0000_s1031" style="position:absolute;left:38588;top:3810;width:2998;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XAsQA&#10;AADcAAAADwAAAGRycy9kb3ducmV2LnhtbERPTWvCQBC9F/wPywheSt3EQ9HUVUQI9FAQ0x7qbdid&#10;ZlOzsyG7muiv7xYKvc3jfc56O7pWXKkPjWcF+TwDQay9abhW8PFePi1BhIhssPVMCm4UYLuZPKyx&#10;MH7gI12rWIsUwqFABTbGrpAyaEsOw9x3xIn78r3DmGBfS9PjkMJdKxdZ9iwdNpwaLHa0t6TP1cUp&#10;KA+fDfFdHh9Xy8F/68Wpsm+dUrPpuHsBEWmM/+I/96tJ87Mcfp9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VwLEAAAA3AAAAA8AAAAAAAAAAAAAAAAAmAIAAGRycy9k&#10;b3ducmV2LnhtbFBLBQYAAAAABAAEAPUAAACJ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T,</w:t>
                        </w:r>
                      </w:p>
                    </w:txbxContent>
                  </v:textbox>
                </v:rect>
                <v:rect id="Rectangle 9" o:spid="_x0000_s1032" style="position:absolute;left:20172;width:2833;height:481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1HMIA&#10;AADcAAAADwAAAGRycy9kb3ducmV2LnhtbERPS4vCMBC+C/6HMII3TVVcpGsUEZ+HVdb2srehmW2L&#10;zaQ0Ueu/NwsL3ubje8582ZpK3KlxpWUFo2EEgjizuuRcQZpsBzMQziNrrCyTgic5WC66nTnG2j74&#10;m+4Xn4sQwi5GBYX3dSylywoy6Ia2Jg7cr20M+gCbXOoGHyHcVHIcRR/SYMmhocCa1gVl18vNKFiZ&#10;PD1vfqZfxwTTZHdKJ7g57ZXq99rVJwhPrX+L/90HHeZHY/h7Jl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vUcwgAAANwAAAAPAAAAAAAAAAAAAAAAAJgCAABkcnMvZG93&#10;bnJldi54bWxQSwUGAAAAAAQABAD1AAAAhwMAAAAA&#10;" filled="f" stroked="f">
                  <v:textbox inset="0,0,0,0">
                    <w:txbxContent>
                      <w:p w:rsidR="002A236C" w:rsidRPr="00E85842" w:rsidRDefault="002A236C" w:rsidP="002A236C">
                        <w:pPr>
                          <w:rPr>
                            <w:rFonts w:ascii="PT Astra Serif" w:hAnsi="PT Astra Serif"/>
                            <w:sz w:val="36"/>
                            <w:szCs w:val="36"/>
                          </w:rPr>
                        </w:pPr>
                      </w:p>
                    </w:txbxContent>
                  </v:textbox>
                </v:rect>
                <v:rect id="Rectangle 10" o:spid="_x0000_s1033" style="position:absolute;left:20586;top:1668;width:1454;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1" o:spid="_x0000_s1034" style="position:absolute;left:18286;top:6080;width:5162;height:262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OvcAA&#10;AADcAAAADwAAAGRycy9kb3ducmV2LnhtbERPzWrCQBC+F3yHZQRvdWMRkegqpaXqIRejDzBkp0lo&#10;djbuTjV9+64geJuP73fW28F16kohtp4NzKYZKOLK25ZrA+fT1+sSVBRki51nMvBHEbab0csac+tv&#10;fKRrKbVKIRxzNNCI9LnWsWrIYZz6njhx3z44lARDrW3AWwp3nX7LsoV22HJqaLCnj4aqn/LXGcBL&#10;uTuFKLXg4rMo5sVen/u9MZPx8L4CJTTIU/xwH2yan83h/ky6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KOvcAAAADcAAAADwAAAAAAAAAAAAAAAACYAgAAZHJzL2Rvd25y&#10;ZXYueG1sUEsFBgAAAAAEAAQA9QAAAIUDA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365</w:t>
                        </w:r>
                      </w:p>
                    </w:txbxContent>
                  </v:textbox>
                </v:rect>
                <v:rect id="Rectangle 12" o:spid="_x0000_s1035" style="position:absolute;left:16606;top:1996;width:2794;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K1</w:t>
                        </w:r>
                      </w:p>
                    </w:txbxContent>
                  </v:textbox>
                </v:rect>
                <v:rect id="Rectangle 13" o:spid="_x0000_s1036" style="position:absolute;left:15930;top:2000;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4" o:spid="_x0000_s1037" style="position:absolute;left:14019;top:2000;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5" o:spid="_x0000_s1038" style="position:absolute;left:12613;top:1994;width:1403;height:3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S</w:t>
                        </w:r>
                      </w:p>
                    </w:txbxContent>
                  </v:textbox>
                </v:rect>
                <v:rect id="Rectangle 16" o:spid="_x0000_s1039" style="position:absolute;left:12070;top:2000;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7" o:spid="_x0000_s1040" style="position:absolute;left:10159;top:2000;width:577;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8" o:spid="_x0000_s1041" style="position:absolute;left:7034;top:1998;width:2292;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v:textbox>
                </v:rect>
                <v:rect id="Rectangle 19" o:spid="_x0000_s1042" style="position:absolute;left:5428;top:3828;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20" o:spid="_x0000_s1043" style="position:absolute;top:3828;width:1530;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v:textbox>
                </v:rect>
                <v:rect id="Rectangle 21" o:spid="_x0000_s1044" style="position:absolute;left:18286;top:3783;width:104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p>
                    </w:txbxContent>
                  </v:textbox>
                </v:rect>
                <v:rect id="Rectangle 22" o:spid="_x0000_s1045" style="position:absolute;left:9066;top:3783;width:1169;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б</w:t>
                        </w:r>
                      </w:p>
                    </w:txbxContent>
                  </v:textbox>
                </v:rect>
                <v:rect id="Rectangle 23" o:spid="_x0000_s1046" style="position:absolute;left:2038;top:5611;width:122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н</w:t>
                        </w:r>
                      </w:p>
                    </w:txbxContent>
                  </v:textbox>
                </v:rect>
                <v:rect id="Rectangle 24" o:spid="_x0000_s1047" style="position:absolute;left:35440;top:3478;width:2489;height:262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GF8EA&#10;AADcAAAADwAAAGRycy9kb3ducmV2LnhtbERPzWrCQBC+C77DMoXedGMpKtFVSktrD7mY+ABDdpqE&#10;Zmfj7lTj27uFQm/z8f3Odj+6Xl0oxM6zgcU8A0Vce9txY+BUvc/WoKIgW+w9k4EbRdjvppMt5tZf&#10;+UiXUhqVQjjmaKAVGXKtY92Swzj3A3HivnxwKAmGRtuA1xTuev2UZUvtsOPU0OJAry3V3+WPM4Dn&#10;8qMKURrB5VtRPBcHfRoOxjw+jC8bUEKj/Iv/3J82zV+s4PeZdIHe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5hhfBAAAA3AAAAA8AAAAAAAAAAAAAAAAAmAIAAGRycy9kb3du&#10;cmV2LnhtbFBLBQYAAAAABAAEAPUAAACG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v:textbox>
                </v:rect>
                <v:rect id="Rectangle 25" o:spid="_x0000_s1048" style="position:absolute;left:14519;top:1669;width:178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v:textbox>
                </v:rect>
                <v:rect id="Rectangle 26" o:spid="_x0000_s1049" style="position:absolute;left:10659;top:1669;width:178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v:textbox>
                </v:rect>
                <v:rect id="Rectangle 27" o:spid="_x0000_s1050" style="position:absolute;left:3929;top:3496;width:178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s="Symbol"/>
                            <w:color w:val="000000"/>
                            <w:sz w:val="36"/>
                            <w:szCs w:val="36"/>
                            <w:lang w:val="en-US"/>
                          </w:rPr>
                          <w:t></w:t>
                        </w:r>
                      </w:p>
                    </w:txbxContent>
                  </v:textbox>
                </v:rect>
                <w10:anchorlock/>
              </v:group>
            </w:pict>
          </mc:Fallback>
        </mc:AlternateContent>
      </w:r>
    </w:p>
    <w:p w:rsidR="003F6C2C" w:rsidRPr="003F6C2C" w:rsidRDefault="003F6C2C" w:rsidP="003F6C2C">
      <w:pPr>
        <w:spacing w:line="360" w:lineRule="exact"/>
        <w:ind w:firstLine="709"/>
        <w:jc w:val="both"/>
        <w:rPr>
          <w:rFonts w:ascii="PT Astra Serif" w:hAnsi="PT Astra Serif" w:cs="PT Astra Serif"/>
          <w:sz w:val="28"/>
          <w:szCs w:val="28"/>
        </w:rPr>
      </w:pPr>
      <w:proofErr w:type="spellStart"/>
      <w:r w:rsidRPr="003F6C2C">
        <w:rPr>
          <w:rFonts w:ascii="PT Astra Serif" w:hAnsi="PT Astra Serif" w:cs="PT Astra Serif"/>
          <w:sz w:val="28"/>
          <w:szCs w:val="28"/>
        </w:rPr>
        <w:t>Cн</w:t>
      </w:r>
      <w:proofErr w:type="spellEnd"/>
      <w:r w:rsidRPr="003F6C2C">
        <w:rPr>
          <w:rFonts w:ascii="PT Astra Serif" w:hAnsi="PT Astra Serif" w:cs="PT Astra Serif"/>
          <w:sz w:val="28"/>
          <w:szCs w:val="28"/>
        </w:rPr>
        <w:t xml:space="preserve"> - начальная цена аукциона без учета НДС (руб.);</w:t>
      </w:r>
    </w:p>
    <w:p w:rsidR="00BE59E8" w:rsidRDefault="003F6C2C" w:rsidP="003F6C2C">
      <w:pPr>
        <w:spacing w:line="360" w:lineRule="exact"/>
        <w:ind w:firstLine="709"/>
        <w:jc w:val="both"/>
        <w:rPr>
          <w:rFonts w:ascii="PT Astra Serif" w:hAnsi="PT Astra Serif" w:cs="PT Astra Serif"/>
          <w:sz w:val="28"/>
          <w:szCs w:val="28"/>
        </w:rPr>
      </w:pPr>
      <w:proofErr w:type="spellStart"/>
      <w:r w:rsidRPr="00A82CFD">
        <w:rPr>
          <w:rFonts w:ascii="PT Astra Serif" w:hAnsi="PT Astra Serif" w:cs="PT Astra Serif"/>
          <w:sz w:val="28"/>
          <w:szCs w:val="28"/>
        </w:rPr>
        <w:t>Cб</w:t>
      </w:r>
      <w:proofErr w:type="spellEnd"/>
      <w:r w:rsidRPr="00A82CFD">
        <w:rPr>
          <w:rFonts w:ascii="PT Astra Serif" w:hAnsi="PT Astra Serif" w:cs="PT Astra Serif"/>
          <w:sz w:val="28"/>
          <w:szCs w:val="28"/>
        </w:rPr>
        <w:t xml:space="preserve"> - базовая цена права размещения </w:t>
      </w:r>
      <w:r w:rsidR="00BE59E8">
        <w:rPr>
          <w:rFonts w:ascii="PT Astra Serif" w:hAnsi="PT Astra Serif" w:cs="PT Astra Serif"/>
          <w:sz w:val="28"/>
          <w:szCs w:val="28"/>
        </w:rPr>
        <w:t>нестационарного объекта коммерческой деятельности</w:t>
      </w:r>
      <w:r w:rsidR="00A22F81">
        <w:rPr>
          <w:rFonts w:ascii="PT Astra Serif" w:hAnsi="PT Astra Serif" w:cs="PT Astra Serif"/>
          <w:sz w:val="28"/>
          <w:szCs w:val="28"/>
        </w:rPr>
        <w:t xml:space="preserve"> в </w:t>
      </w:r>
      <w:r w:rsidR="00BE59E8">
        <w:rPr>
          <w:rFonts w:ascii="PT Astra Serif" w:hAnsi="PT Astra Serif" w:cs="PT Astra Serif"/>
          <w:sz w:val="28"/>
          <w:szCs w:val="28"/>
        </w:rPr>
        <w:t>месяц</w:t>
      </w:r>
      <w:r w:rsidR="00A22F81">
        <w:rPr>
          <w:rFonts w:ascii="PT Astra Serif" w:hAnsi="PT Astra Serif" w:cs="PT Astra Serif"/>
          <w:sz w:val="28"/>
          <w:szCs w:val="28"/>
        </w:rPr>
        <w:t xml:space="preserve"> </w:t>
      </w:r>
      <w:r w:rsidR="00A82CFD">
        <w:rPr>
          <w:rFonts w:ascii="PT Astra Serif" w:hAnsi="PT Astra Serif" w:cs="PT Astra Serif"/>
          <w:sz w:val="28"/>
          <w:szCs w:val="28"/>
        </w:rPr>
        <w:t xml:space="preserve">за 1 </w:t>
      </w:r>
      <w:r w:rsidR="00A22F81">
        <w:rPr>
          <w:rFonts w:ascii="PT Astra Serif" w:hAnsi="PT Astra Serif" w:cs="PT Astra Serif"/>
          <w:sz w:val="28"/>
          <w:szCs w:val="28"/>
        </w:rPr>
        <w:t>кв</w:t>
      </w:r>
      <w:r w:rsidR="006F70FE">
        <w:rPr>
          <w:rFonts w:ascii="PT Astra Serif" w:hAnsi="PT Astra Serif" w:cs="PT Astra Serif"/>
          <w:sz w:val="28"/>
          <w:szCs w:val="28"/>
        </w:rPr>
        <w:t>. м</w:t>
      </w:r>
      <w:r w:rsidR="00A82CFD">
        <w:rPr>
          <w:rFonts w:ascii="PT Astra Serif" w:hAnsi="PT Astra Serif" w:cs="PT Astra Serif"/>
          <w:sz w:val="28"/>
          <w:szCs w:val="28"/>
        </w:rPr>
        <w:t xml:space="preserve"> площади размещения в соответствии с действующей редакцией отчета независимого оценщика по определению базовой цены права размещения </w:t>
      </w:r>
      <w:r w:rsidR="00BE59E8" w:rsidRPr="00BE59E8">
        <w:rPr>
          <w:rFonts w:ascii="PT Astra Serif" w:hAnsi="PT Astra Serif" w:cs="PT Astra Serif"/>
          <w:sz w:val="28"/>
          <w:szCs w:val="28"/>
        </w:rPr>
        <w:t>нестационарного объекта коммерческой деятельности</w:t>
      </w:r>
      <w:r w:rsidR="00A22F81">
        <w:rPr>
          <w:rFonts w:ascii="PT Astra Serif" w:hAnsi="PT Astra Serif" w:cs="PT Astra Serif"/>
          <w:sz w:val="28"/>
          <w:szCs w:val="28"/>
        </w:rPr>
        <w:t xml:space="preserve"> в </w:t>
      </w:r>
      <w:r w:rsidR="00BE59E8">
        <w:rPr>
          <w:rFonts w:ascii="PT Astra Serif" w:hAnsi="PT Astra Serif" w:cs="PT Astra Serif"/>
          <w:sz w:val="28"/>
          <w:szCs w:val="28"/>
        </w:rPr>
        <w:t>месяц</w:t>
      </w:r>
      <w:r w:rsidR="00A22F81">
        <w:rPr>
          <w:rFonts w:ascii="PT Astra Serif" w:hAnsi="PT Astra Serif" w:cs="PT Astra Serif"/>
          <w:sz w:val="28"/>
          <w:szCs w:val="28"/>
        </w:rPr>
        <w:t xml:space="preserve"> за 1 </w:t>
      </w:r>
      <w:proofErr w:type="spellStart"/>
      <w:r w:rsidR="00A22F81">
        <w:rPr>
          <w:rFonts w:ascii="PT Astra Serif" w:hAnsi="PT Astra Serif" w:cs="PT Astra Serif"/>
          <w:sz w:val="28"/>
          <w:szCs w:val="28"/>
        </w:rPr>
        <w:t>кв.м</w:t>
      </w:r>
      <w:proofErr w:type="spellEnd"/>
      <w:r w:rsidR="00A22F81">
        <w:rPr>
          <w:rFonts w:ascii="PT Astra Serif" w:hAnsi="PT Astra Serif" w:cs="PT Astra Serif"/>
          <w:sz w:val="28"/>
          <w:szCs w:val="28"/>
        </w:rPr>
        <w:t xml:space="preserve"> площади</w:t>
      </w:r>
      <w:r w:rsidR="00E726F8" w:rsidRPr="00E726F8">
        <w:rPr>
          <w:rFonts w:ascii="PT Astra Serif" w:hAnsi="PT Astra Serif" w:cs="PT Astra Serif"/>
          <w:sz w:val="28"/>
          <w:szCs w:val="28"/>
        </w:rPr>
        <w:t xml:space="preserve"> (</w:t>
      </w:r>
      <w:r w:rsidR="00E726F8">
        <w:rPr>
          <w:rFonts w:ascii="PT Astra Serif" w:hAnsi="PT Astra Serif" w:cs="PT Astra Serif"/>
          <w:sz w:val="28"/>
          <w:szCs w:val="28"/>
        </w:rPr>
        <w:t>далее – Отчет оценщика)</w:t>
      </w:r>
      <w:r w:rsidR="00BE59E8">
        <w:rPr>
          <w:rFonts w:ascii="PT Astra Serif" w:hAnsi="PT Astra Serif" w:cs="PT Astra Serif"/>
          <w:sz w:val="28"/>
          <w:szCs w:val="28"/>
        </w:rPr>
        <w:t>;</w:t>
      </w:r>
      <w:r w:rsidR="00A22F81">
        <w:rPr>
          <w:rFonts w:ascii="PT Astra Serif" w:hAnsi="PT Astra Serif" w:cs="PT Astra Serif"/>
          <w:sz w:val="28"/>
          <w:szCs w:val="28"/>
        </w:rPr>
        <w:t xml:space="preserve"> </w:t>
      </w:r>
    </w:p>
    <w:p w:rsidR="003F6C2C" w:rsidRPr="003F6C2C" w:rsidRDefault="003F6C2C" w:rsidP="003F6C2C">
      <w:pPr>
        <w:spacing w:line="360" w:lineRule="exact"/>
        <w:ind w:firstLine="709"/>
        <w:jc w:val="both"/>
        <w:rPr>
          <w:rFonts w:ascii="PT Astra Serif" w:hAnsi="PT Astra Serif" w:cs="PT Astra Serif"/>
          <w:sz w:val="28"/>
          <w:szCs w:val="28"/>
        </w:rPr>
      </w:pPr>
      <w:r w:rsidRPr="00A82CFD">
        <w:rPr>
          <w:rFonts w:ascii="PT Astra Serif" w:hAnsi="PT Astra Serif" w:cs="PT Astra Serif"/>
          <w:sz w:val="28"/>
          <w:szCs w:val="28"/>
        </w:rPr>
        <w:t>S - площадь места размещения ярмарки (кв. м);</w:t>
      </w:r>
    </w:p>
    <w:p w:rsidR="00BE59E8" w:rsidRDefault="00D87DCB" w:rsidP="003F6C2C">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K</w:t>
      </w:r>
      <w:r w:rsidR="00FF368F">
        <w:rPr>
          <w:rFonts w:ascii="PT Astra Serif" w:hAnsi="PT Astra Serif" w:cs="PT Astra Serif"/>
          <w:sz w:val="28"/>
          <w:szCs w:val="28"/>
        </w:rPr>
        <w:t>1</w:t>
      </w:r>
      <w:r>
        <w:rPr>
          <w:rFonts w:ascii="PT Astra Serif" w:hAnsi="PT Astra Serif" w:cs="PT Astra Serif"/>
          <w:sz w:val="28"/>
          <w:szCs w:val="28"/>
        </w:rPr>
        <w:t xml:space="preserve"> </w:t>
      </w:r>
      <w:r w:rsidR="00DB1764">
        <w:rPr>
          <w:rFonts w:ascii="PT Astra Serif" w:hAnsi="PT Astra Serif" w:cs="PT Astra Serif"/>
          <w:sz w:val="28"/>
          <w:szCs w:val="28"/>
        </w:rPr>
        <w:t>-</w:t>
      </w:r>
      <w:r>
        <w:rPr>
          <w:rFonts w:ascii="PT Astra Serif" w:hAnsi="PT Astra Serif" w:cs="PT Astra Serif"/>
          <w:sz w:val="28"/>
          <w:szCs w:val="28"/>
        </w:rPr>
        <w:t xml:space="preserve"> </w:t>
      </w:r>
      <w:r w:rsidR="003F6C2C" w:rsidRPr="003F6C2C">
        <w:rPr>
          <w:rFonts w:ascii="PT Astra Serif" w:hAnsi="PT Astra Serif" w:cs="PT Astra Serif"/>
          <w:sz w:val="28"/>
          <w:szCs w:val="28"/>
        </w:rPr>
        <w:t>коэффициент, определяющий тип</w:t>
      </w:r>
      <w:r w:rsidR="00BE59E8" w:rsidRPr="00BE59E8">
        <w:t xml:space="preserve"> </w:t>
      </w:r>
      <w:r w:rsidR="00BE59E8" w:rsidRPr="00BE59E8">
        <w:rPr>
          <w:rFonts w:ascii="PT Astra Serif" w:hAnsi="PT Astra Serif" w:cs="PT Astra Serif"/>
          <w:sz w:val="28"/>
          <w:szCs w:val="28"/>
        </w:rPr>
        <w:t xml:space="preserve">нестационарного объекта коммерческой деятельности </w:t>
      </w:r>
      <w:r w:rsidR="00BE59E8">
        <w:rPr>
          <w:rFonts w:ascii="PT Astra Serif" w:hAnsi="PT Astra Serif" w:cs="PT Astra Serif"/>
          <w:sz w:val="28"/>
          <w:szCs w:val="28"/>
        </w:rPr>
        <w:t>(</w:t>
      </w:r>
      <w:r w:rsidR="003F6C2C" w:rsidRPr="003F6C2C">
        <w:rPr>
          <w:rFonts w:ascii="PT Astra Serif" w:hAnsi="PT Astra Serif" w:cs="PT Astra Serif"/>
          <w:sz w:val="28"/>
          <w:szCs w:val="28"/>
        </w:rPr>
        <w:t>ярмарк</w:t>
      </w:r>
      <w:r w:rsidR="00BE59E8">
        <w:rPr>
          <w:rFonts w:ascii="PT Astra Serif" w:hAnsi="PT Astra Serif" w:cs="PT Astra Serif"/>
          <w:sz w:val="28"/>
          <w:szCs w:val="28"/>
        </w:rPr>
        <w:t>а)</w:t>
      </w:r>
      <w:r w:rsidR="00E726F8">
        <w:rPr>
          <w:rFonts w:ascii="PT Astra Serif" w:hAnsi="PT Astra Serif" w:cs="PT Astra Serif"/>
          <w:sz w:val="28"/>
          <w:szCs w:val="28"/>
        </w:rPr>
        <w:t xml:space="preserve"> в соответствии с Отчетом оценщика</w:t>
      </w:r>
      <w:r w:rsidR="00BE59E8">
        <w:rPr>
          <w:rFonts w:ascii="PT Astra Serif" w:hAnsi="PT Astra Serif" w:cs="PT Astra Serif"/>
          <w:sz w:val="28"/>
          <w:szCs w:val="28"/>
        </w:rPr>
        <w:t>;</w:t>
      </w:r>
      <w:r w:rsidR="003F6C2C" w:rsidRPr="003F6C2C">
        <w:rPr>
          <w:rFonts w:ascii="PT Astra Serif" w:hAnsi="PT Astra Serif" w:cs="PT Astra Serif"/>
          <w:sz w:val="28"/>
          <w:szCs w:val="28"/>
        </w:rPr>
        <w:t xml:space="preserve"> </w:t>
      </w:r>
    </w:p>
    <w:p w:rsidR="00BE59E8" w:rsidRPr="00DB1764" w:rsidRDefault="00D87DCB" w:rsidP="003F6C2C">
      <w:pPr>
        <w:spacing w:line="360" w:lineRule="exact"/>
        <w:ind w:firstLine="709"/>
        <w:jc w:val="both"/>
        <w:rPr>
          <w:rFonts w:ascii="PT Astra Serif" w:hAnsi="PT Astra Serif" w:cs="PT Astra Serif"/>
          <w:sz w:val="28"/>
          <w:szCs w:val="28"/>
        </w:rPr>
      </w:pPr>
      <w:r w:rsidRPr="00D87DCB">
        <w:rPr>
          <w:rFonts w:ascii="PT Astra Serif" w:hAnsi="PT Astra Serif" w:cs="PT Astra Serif"/>
          <w:sz w:val="28"/>
          <w:szCs w:val="28"/>
        </w:rPr>
        <w:t>К</w:t>
      </w:r>
      <w:r w:rsidR="00FF368F">
        <w:rPr>
          <w:rFonts w:ascii="PT Astra Serif" w:hAnsi="PT Astra Serif" w:cs="PT Astra Serif"/>
          <w:sz w:val="28"/>
          <w:szCs w:val="28"/>
        </w:rPr>
        <w:t>2</w:t>
      </w:r>
      <w:r w:rsidRPr="00D87DCB">
        <w:t xml:space="preserve"> </w:t>
      </w:r>
      <w:r w:rsidRPr="00A82CFD">
        <w:rPr>
          <w:rFonts w:ascii="PT Astra Serif" w:hAnsi="PT Astra Serif" w:cs="PT Astra Serif"/>
          <w:sz w:val="28"/>
          <w:szCs w:val="28"/>
        </w:rPr>
        <w:t>-</w:t>
      </w:r>
      <w:r>
        <w:t xml:space="preserve"> </w:t>
      </w:r>
      <w:r w:rsidRPr="00D87DCB">
        <w:rPr>
          <w:rFonts w:ascii="PT Astra Serif" w:hAnsi="PT Astra Serif" w:cs="PT Astra Serif"/>
          <w:sz w:val="28"/>
          <w:szCs w:val="28"/>
        </w:rPr>
        <w:t xml:space="preserve">коэффициент, учитывающий территориальную </w:t>
      </w:r>
      <w:r w:rsidR="006F70FE" w:rsidRPr="00D87DCB">
        <w:rPr>
          <w:rFonts w:ascii="PT Astra Serif" w:hAnsi="PT Astra Serif" w:cs="PT Astra Serif"/>
          <w:sz w:val="28"/>
          <w:szCs w:val="28"/>
        </w:rPr>
        <w:t>привязку</w:t>
      </w:r>
      <w:r w:rsidR="006F70FE">
        <w:rPr>
          <w:rFonts w:ascii="PT Astra Serif" w:hAnsi="PT Astra Serif" w:cs="PT Astra Serif"/>
          <w:sz w:val="28"/>
          <w:szCs w:val="28"/>
        </w:rPr>
        <w:t xml:space="preserve"> в</w:t>
      </w:r>
      <w:r w:rsidR="00E726F8">
        <w:rPr>
          <w:rFonts w:ascii="PT Astra Serif" w:hAnsi="PT Astra Serif" w:cs="PT Astra Serif"/>
          <w:sz w:val="28"/>
          <w:szCs w:val="28"/>
        </w:rPr>
        <w:t xml:space="preserve"> соответствии с Отчетом оценщика</w:t>
      </w:r>
      <w:r>
        <w:rPr>
          <w:rFonts w:ascii="PT Astra Serif" w:hAnsi="PT Astra Serif" w:cs="PT Astra Serif"/>
          <w:sz w:val="28"/>
          <w:szCs w:val="28"/>
        </w:rPr>
        <w:t>;</w:t>
      </w:r>
    </w:p>
    <w:p w:rsidR="003F6C2C" w:rsidRDefault="003F6C2C" w:rsidP="003F6C2C">
      <w:pPr>
        <w:spacing w:line="360" w:lineRule="exact"/>
        <w:ind w:firstLine="709"/>
        <w:jc w:val="both"/>
        <w:rPr>
          <w:rFonts w:ascii="PT Astra Serif" w:hAnsi="PT Astra Serif" w:cs="PT Astra Serif"/>
          <w:sz w:val="28"/>
          <w:szCs w:val="28"/>
        </w:rPr>
      </w:pPr>
      <w:r w:rsidRPr="003F6C2C">
        <w:rPr>
          <w:rFonts w:ascii="PT Astra Serif" w:hAnsi="PT Astra Serif" w:cs="PT Astra Serif"/>
          <w:sz w:val="28"/>
          <w:szCs w:val="28"/>
        </w:rPr>
        <w:t>Т - срок размещения ярмарки (</w:t>
      </w:r>
      <w:proofErr w:type="spellStart"/>
      <w:r w:rsidRPr="003F6C2C">
        <w:rPr>
          <w:rFonts w:ascii="PT Astra Serif" w:hAnsi="PT Astra Serif" w:cs="PT Astra Serif"/>
          <w:sz w:val="28"/>
          <w:szCs w:val="28"/>
        </w:rPr>
        <w:t>дн</w:t>
      </w:r>
      <w:proofErr w:type="spellEnd"/>
      <w:r w:rsidRPr="003F6C2C">
        <w:rPr>
          <w:rFonts w:ascii="PT Astra Serif" w:hAnsi="PT Astra Serif" w:cs="PT Astra Serif"/>
          <w:sz w:val="28"/>
          <w:szCs w:val="28"/>
        </w:rPr>
        <w:t>.).</w:t>
      </w:r>
    </w:p>
    <w:p w:rsidR="007762CC" w:rsidRDefault="007762CC" w:rsidP="007762CC">
      <w:pPr>
        <w:jc w:val="center"/>
        <w:rPr>
          <w:rFonts w:ascii="PT Astra Serif" w:hAnsi="PT Astra Serif"/>
          <w:b/>
          <w:sz w:val="28"/>
          <w:szCs w:val="28"/>
        </w:rPr>
      </w:pPr>
    </w:p>
    <w:p w:rsidR="009B0461" w:rsidRDefault="007762CC" w:rsidP="007762CC">
      <w:pPr>
        <w:jc w:val="center"/>
        <w:rPr>
          <w:rFonts w:ascii="PT Astra Serif" w:hAnsi="PT Astra Serif" w:cs="PT Astra Serif"/>
          <w:sz w:val="28"/>
          <w:szCs w:val="28"/>
        </w:rPr>
      </w:pPr>
      <w:r>
        <w:rPr>
          <w:rFonts w:ascii="PT Astra Serif" w:hAnsi="PT Astra Serif"/>
          <w:b/>
          <w:sz w:val="28"/>
          <w:szCs w:val="28"/>
        </w:rPr>
        <w:t>________</w:t>
      </w:r>
      <w:r w:rsidR="000436DC">
        <w:rPr>
          <w:rFonts w:ascii="PT Astra Serif" w:hAnsi="PT Astra Serif"/>
          <w:b/>
          <w:sz w:val="28"/>
          <w:szCs w:val="28"/>
        </w:rPr>
        <w:t>___________________________________</w:t>
      </w:r>
    </w:p>
    <w:p w:rsidR="009B0461" w:rsidRDefault="009B0461" w:rsidP="00BA2AC5">
      <w:pPr>
        <w:spacing w:line="360" w:lineRule="exact"/>
        <w:ind w:firstLine="709"/>
        <w:jc w:val="both"/>
        <w:rPr>
          <w:rFonts w:ascii="PT Astra Serif" w:hAnsi="PT Astra Serif" w:cs="PT Astra Serif"/>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1FBD" w:rsidTr="000436DC">
        <w:tc>
          <w:tcPr>
            <w:tcW w:w="4785" w:type="dxa"/>
          </w:tcPr>
          <w:p w:rsidR="00BF1FBD" w:rsidRDefault="00BF1FBD" w:rsidP="00162A1D">
            <w:pPr>
              <w:spacing w:line="360" w:lineRule="exact"/>
              <w:jc w:val="center"/>
              <w:rPr>
                <w:rFonts w:ascii="PT Astra Serif" w:hAnsi="PT Astra Serif" w:cs="PT Astra Serif"/>
                <w:sz w:val="28"/>
                <w:szCs w:val="28"/>
              </w:rPr>
            </w:pPr>
          </w:p>
        </w:tc>
        <w:tc>
          <w:tcPr>
            <w:tcW w:w="4786" w:type="dxa"/>
          </w:tcPr>
          <w:p w:rsidR="00BF1FBD" w:rsidRPr="00600B73" w:rsidRDefault="00BF1FBD" w:rsidP="00BF1FBD">
            <w:pPr>
              <w:pStyle w:val="23"/>
              <w:widowControl w:val="0"/>
              <w:jc w:val="center"/>
              <w:rPr>
                <w:rFonts w:ascii="PT Astra Serif" w:hAnsi="PT Astra Serif"/>
                <w:sz w:val="24"/>
                <w:szCs w:val="24"/>
              </w:rPr>
            </w:pPr>
            <w:r w:rsidRPr="00600B73">
              <w:rPr>
                <w:rFonts w:ascii="PT Astra Serif" w:hAnsi="PT Astra Serif"/>
                <w:sz w:val="24"/>
                <w:szCs w:val="24"/>
              </w:rPr>
              <w:t>Приложение № </w:t>
            </w:r>
            <w:r>
              <w:rPr>
                <w:rFonts w:ascii="PT Astra Serif" w:hAnsi="PT Astra Serif"/>
                <w:sz w:val="24"/>
                <w:szCs w:val="24"/>
              </w:rPr>
              <w:t>1</w:t>
            </w:r>
          </w:p>
          <w:p w:rsidR="00BF1FBD" w:rsidRPr="00BF1FBD" w:rsidRDefault="00BF1FBD" w:rsidP="00BF1FBD">
            <w:pPr>
              <w:pStyle w:val="23"/>
              <w:widowControl w:val="0"/>
              <w:jc w:val="center"/>
              <w:rPr>
                <w:rFonts w:ascii="PT Astra Serif" w:hAnsi="PT Astra Serif"/>
                <w:sz w:val="24"/>
                <w:szCs w:val="24"/>
              </w:rPr>
            </w:pPr>
            <w:r>
              <w:rPr>
                <w:rFonts w:ascii="PT Astra Serif" w:hAnsi="PT Astra Serif"/>
                <w:sz w:val="24"/>
                <w:szCs w:val="24"/>
              </w:rPr>
              <w:t xml:space="preserve">к </w:t>
            </w:r>
            <w:r w:rsidRPr="00BF1FBD">
              <w:rPr>
                <w:rFonts w:ascii="PT Astra Serif" w:hAnsi="PT Astra Serif"/>
                <w:sz w:val="24"/>
                <w:szCs w:val="24"/>
              </w:rPr>
              <w:t>Поряд</w:t>
            </w:r>
            <w:r>
              <w:rPr>
                <w:rFonts w:ascii="PT Astra Serif" w:hAnsi="PT Astra Serif"/>
                <w:sz w:val="24"/>
                <w:szCs w:val="24"/>
              </w:rPr>
              <w:t>ку</w:t>
            </w:r>
            <w:r w:rsidRPr="00BF1FBD">
              <w:rPr>
                <w:rFonts w:ascii="PT Astra Serif" w:hAnsi="PT Astra Serif"/>
                <w:sz w:val="24"/>
                <w:szCs w:val="24"/>
              </w:rPr>
              <w:t xml:space="preserve"> проведения аукциона на право заключения договора на право организации ярмарки на территории города Щекино </w:t>
            </w:r>
            <w:proofErr w:type="spellStart"/>
            <w:r w:rsidRPr="00BF1FBD">
              <w:rPr>
                <w:rFonts w:ascii="PT Astra Serif" w:hAnsi="PT Astra Serif"/>
                <w:sz w:val="24"/>
                <w:szCs w:val="24"/>
              </w:rPr>
              <w:t>Щекинского</w:t>
            </w:r>
            <w:proofErr w:type="spellEnd"/>
            <w:r w:rsidRPr="00BF1FBD">
              <w:rPr>
                <w:rFonts w:ascii="PT Astra Serif" w:hAnsi="PT Astra Serif"/>
                <w:sz w:val="24"/>
                <w:szCs w:val="24"/>
              </w:rPr>
              <w:t xml:space="preserve"> района</w:t>
            </w:r>
          </w:p>
          <w:p w:rsidR="00BF1FBD" w:rsidRDefault="00BF1FBD" w:rsidP="00162A1D">
            <w:pPr>
              <w:spacing w:line="360" w:lineRule="exact"/>
              <w:jc w:val="center"/>
              <w:rPr>
                <w:rFonts w:ascii="PT Astra Serif" w:hAnsi="PT Astra Serif" w:cs="PT Astra Serif"/>
                <w:sz w:val="28"/>
                <w:szCs w:val="28"/>
              </w:rPr>
            </w:pPr>
          </w:p>
        </w:tc>
      </w:tr>
    </w:tbl>
    <w:p w:rsidR="00BF1FBD" w:rsidRDefault="00BF1FBD" w:rsidP="00162A1D">
      <w:pPr>
        <w:spacing w:line="360" w:lineRule="exact"/>
        <w:ind w:firstLine="709"/>
        <w:jc w:val="center"/>
        <w:rPr>
          <w:rFonts w:ascii="PT Astra Serif" w:hAnsi="PT Astra Serif" w:cs="PT Astra Serif"/>
          <w:sz w:val="28"/>
          <w:szCs w:val="28"/>
        </w:rPr>
      </w:pPr>
    </w:p>
    <w:p w:rsidR="00A94FBF" w:rsidRDefault="00A94FBF" w:rsidP="00162A1D">
      <w:pPr>
        <w:spacing w:line="360" w:lineRule="exact"/>
        <w:ind w:firstLine="709"/>
        <w:jc w:val="center"/>
        <w:rPr>
          <w:rFonts w:ascii="PT Astra Serif" w:hAnsi="PT Astra Serif" w:cs="PT Astra Serif"/>
          <w:sz w:val="28"/>
          <w:szCs w:val="28"/>
        </w:rPr>
      </w:pPr>
    </w:p>
    <w:p w:rsidR="00FD16D8" w:rsidRPr="00BF1FBD" w:rsidRDefault="00BF1FBD" w:rsidP="00162A1D">
      <w:pPr>
        <w:spacing w:line="360" w:lineRule="exact"/>
        <w:ind w:firstLine="709"/>
        <w:jc w:val="center"/>
        <w:rPr>
          <w:rFonts w:ascii="PT Astra Serif" w:hAnsi="PT Astra Serif" w:cs="PT Astra Serif"/>
          <w:sz w:val="28"/>
          <w:szCs w:val="28"/>
        </w:rPr>
      </w:pPr>
      <w:r>
        <w:rPr>
          <w:rFonts w:ascii="PT Astra Serif" w:hAnsi="PT Astra Serif" w:cs="PT Astra Serif"/>
          <w:sz w:val="28"/>
          <w:szCs w:val="28"/>
        </w:rPr>
        <w:t xml:space="preserve">ПРОЕКТ </w:t>
      </w:r>
      <w:r w:rsidR="00FD16D8" w:rsidRPr="00BF1FBD">
        <w:rPr>
          <w:rFonts w:ascii="PT Astra Serif" w:hAnsi="PT Astra Serif" w:cs="PT Astra Serif"/>
          <w:sz w:val="28"/>
          <w:szCs w:val="28"/>
        </w:rPr>
        <w:t>ДОГОВОР</w:t>
      </w:r>
      <w:r>
        <w:rPr>
          <w:rFonts w:ascii="PT Astra Serif" w:hAnsi="PT Astra Serif" w:cs="PT Astra Serif"/>
          <w:sz w:val="28"/>
          <w:szCs w:val="28"/>
        </w:rPr>
        <w:t>А</w:t>
      </w:r>
      <w:r w:rsidR="00FD16D8" w:rsidRPr="00BF1FBD">
        <w:rPr>
          <w:rFonts w:ascii="PT Astra Serif" w:hAnsi="PT Astra Serif" w:cs="PT Astra Serif"/>
          <w:sz w:val="28"/>
          <w:szCs w:val="28"/>
        </w:rPr>
        <w:t xml:space="preserve"> N ________</w:t>
      </w:r>
    </w:p>
    <w:p w:rsidR="00FD16D8" w:rsidRPr="00BF1FBD" w:rsidRDefault="00FD16D8" w:rsidP="00162A1D">
      <w:pPr>
        <w:spacing w:line="360" w:lineRule="exact"/>
        <w:ind w:firstLine="709"/>
        <w:jc w:val="center"/>
        <w:rPr>
          <w:rFonts w:ascii="PT Astra Serif" w:hAnsi="PT Astra Serif" w:cs="PT Astra Serif"/>
          <w:sz w:val="28"/>
          <w:szCs w:val="28"/>
        </w:rPr>
      </w:pPr>
      <w:r w:rsidRPr="00BF1FBD">
        <w:rPr>
          <w:rFonts w:ascii="PT Astra Serif" w:hAnsi="PT Astra Serif" w:cs="PT Astra Serif"/>
          <w:sz w:val="28"/>
          <w:szCs w:val="28"/>
        </w:rPr>
        <w:t>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p>
    <w:p w:rsidR="00BF1FBD" w:rsidRPr="00177B93" w:rsidRDefault="00BF1FBD" w:rsidP="00BF1FBD">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w:t>
      </w:r>
      <w:proofErr w:type="spellStart"/>
      <w:r w:rsidRPr="00177B93">
        <w:rPr>
          <w:rFonts w:ascii="PT Astra Serif" w:hAnsi="PT Astra Serif"/>
          <w:color w:val="000000"/>
          <w:sz w:val="28"/>
          <w:szCs w:val="28"/>
        </w:rPr>
        <w:t>Щекинский</w:t>
      </w:r>
      <w:proofErr w:type="spellEnd"/>
      <w:r w:rsidRPr="00177B93">
        <w:rPr>
          <w:rFonts w:ascii="PT Astra Serif" w:hAnsi="PT Astra Serif"/>
          <w:color w:val="000000"/>
          <w:sz w:val="28"/>
          <w:szCs w:val="28"/>
        </w:rPr>
        <w:t xml:space="preserve"> район, </w:t>
      </w:r>
    </w:p>
    <w:p w:rsidR="00BF1FBD" w:rsidRPr="00177B93" w:rsidRDefault="00BF1FBD" w:rsidP="00BF1FBD">
      <w:pPr>
        <w:ind w:firstLine="709"/>
        <w:jc w:val="both"/>
        <w:rPr>
          <w:rFonts w:ascii="PT Astra Serif" w:hAnsi="PT Astra Serif"/>
          <w:color w:val="000000"/>
          <w:sz w:val="28"/>
          <w:szCs w:val="28"/>
        </w:rPr>
      </w:pPr>
      <w:r w:rsidRPr="00177B93">
        <w:rPr>
          <w:rFonts w:ascii="PT Astra Serif" w:hAnsi="PT Astra Serif"/>
          <w:color w:val="000000"/>
          <w:sz w:val="28"/>
          <w:szCs w:val="28"/>
        </w:rPr>
        <w:t>г.</w:t>
      </w:r>
      <w:r w:rsidR="007762CC">
        <w:rPr>
          <w:rFonts w:ascii="PT Astra Serif" w:hAnsi="PT Astra Serif"/>
          <w:color w:val="000000"/>
          <w:sz w:val="28"/>
          <w:szCs w:val="28"/>
        </w:rPr>
        <w:t xml:space="preserve"> </w:t>
      </w:r>
      <w:r w:rsidRPr="00177B93">
        <w:rPr>
          <w:rFonts w:ascii="PT Astra Serif" w:hAnsi="PT Astra Serif"/>
          <w:color w:val="000000"/>
          <w:sz w:val="28"/>
          <w:szCs w:val="28"/>
        </w:rPr>
        <w:t xml:space="preserve">Щекино                                  </w:t>
      </w:r>
      <w:r w:rsidR="007762CC">
        <w:rPr>
          <w:rFonts w:ascii="PT Astra Serif" w:hAnsi="PT Astra Serif"/>
          <w:color w:val="000000"/>
          <w:sz w:val="28"/>
          <w:szCs w:val="28"/>
        </w:rPr>
        <w:t xml:space="preserve">                             </w:t>
      </w:r>
      <w:r w:rsidRPr="00177B93">
        <w:rPr>
          <w:rFonts w:ascii="PT Astra Serif" w:hAnsi="PT Astra Serif"/>
          <w:color w:val="000000"/>
          <w:sz w:val="28"/>
          <w:szCs w:val="28"/>
        </w:rPr>
        <w:t xml:space="preserve"> </w:t>
      </w:r>
      <w:r w:rsidR="007762CC">
        <w:rPr>
          <w:rFonts w:ascii="PT Astra Serif" w:hAnsi="PT Astra Serif"/>
          <w:color w:val="000000"/>
          <w:sz w:val="28"/>
          <w:szCs w:val="28"/>
        </w:rPr>
        <w:t xml:space="preserve">« </w:t>
      </w:r>
      <w:r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Pr="00177B93">
        <w:rPr>
          <w:rFonts w:ascii="PT Astra Serif" w:hAnsi="PT Astra Serif"/>
          <w:color w:val="000000"/>
          <w:sz w:val="28"/>
          <w:szCs w:val="28"/>
        </w:rPr>
        <w:t>_______</w:t>
      </w:r>
      <w:r w:rsidR="007762CC">
        <w:rPr>
          <w:rFonts w:ascii="PT Astra Serif" w:hAnsi="PT Astra Serif"/>
          <w:color w:val="000000"/>
          <w:sz w:val="28"/>
          <w:szCs w:val="28"/>
        </w:rPr>
        <w:t xml:space="preserve">  </w:t>
      </w:r>
      <w:r w:rsidRPr="00177B93">
        <w:rPr>
          <w:rFonts w:ascii="PT Astra Serif" w:hAnsi="PT Astra Serif"/>
          <w:color w:val="000000"/>
          <w:sz w:val="28"/>
          <w:szCs w:val="28"/>
        </w:rPr>
        <w:t>20</w:t>
      </w:r>
      <w:r w:rsidR="007762CC">
        <w:rPr>
          <w:rFonts w:ascii="PT Astra Serif" w:hAnsi="PT Astra Serif"/>
          <w:color w:val="000000"/>
          <w:sz w:val="28"/>
          <w:szCs w:val="28"/>
        </w:rPr>
        <w:t>_</w:t>
      </w:r>
      <w:r w:rsidRPr="00177B93">
        <w:rPr>
          <w:rFonts w:ascii="PT Astra Serif" w:hAnsi="PT Astra Serif"/>
          <w:color w:val="000000"/>
          <w:sz w:val="28"/>
          <w:szCs w:val="28"/>
        </w:rPr>
        <w:t>__г.</w:t>
      </w:r>
    </w:p>
    <w:p w:rsidR="00FD16D8" w:rsidRDefault="00FD16D8" w:rsidP="00BA2AC5">
      <w:pPr>
        <w:spacing w:line="360" w:lineRule="exact"/>
        <w:ind w:firstLine="709"/>
        <w:jc w:val="both"/>
        <w:rPr>
          <w:rFonts w:ascii="PT Astra Serif" w:hAnsi="PT Astra Serif" w:cs="PT Astra Serif"/>
          <w:sz w:val="28"/>
          <w:szCs w:val="28"/>
        </w:rPr>
      </w:pPr>
    </w:p>
    <w:p w:rsidR="00A94FBF" w:rsidRPr="00FD16D8" w:rsidRDefault="00A94FBF" w:rsidP="00BA2AC5">
      <w:pPr>
        <w:spacing w:line="360" w:lineRule="exact"/>
        <w:ind w:firstLine="709"/>
        <w:jc w:val="both"/>
        <w:rPr>
          <w:rFonts w:ascii="PT Astra Serif" w:hAnsi="PT Astra Serif" w:cs="PT Astra Serif"/>
          <w:sz w:val="28"/>
          <w:szCs w:val="28"/>
        </w:rPr>
      </w:pPr>
    </w:p>
    <w:p w:rsidR="00FD16D8" w:rsidRPr="00FD16D8" w:rsidRDefault="00A94FBF" w:rsidP="00BA2AC5">
      <w:pPr>
        <w:spacing w:line="360" w:lineRule="exact"/>
        <w:ind w:firstLine="709"/>
        <w:jc w:val="both"/>
        <w:rPr>
          <w:rFonts w:ascii="PT Astra Serif" w:hAnsi="PT Astra Serif" w:cs="PT Astra Serif"/>
          <w:sz w:val="28"/>
          <w:szCs w:val="28"/>
        </w:rPr>
      </w:pPr>
      <w:r w:rsidRPr="00A94FBF">
        <w:rPr>
          <w:rFonts w:ascii="PT Astra Serif" w:hAnsi="PT Astra Serif" w:cs="PT Astra Serif"/>
          <w:sz w:val="28"/>
          <w:szCs w:val="28"/>
        </w:rPr>
        <w:t xml:space="preserve">Комитет экономического развития администрации </w:t>
      </w:r>
      <w:proofErr w:type="spellStart"/>
      <w:r w:rsidRPr="00A94FBF">
        <w:rPr>
          <w:rFonts w:ascii="PT Astra Serif" w:hAnsi="PT Astra Serif" w:cs="PT Astra Serif"/>
          <w:sz w:val="28"/>
          <w:szCs w:val="28"/>
        </w:rPr>
        <w:t>Щекинского</w:t>
      </w:r>
      <w:proofErr w:type="spellEnd"/>
      <w:r w:rsidRPr="00A94FBF">
        <w:rPr>
          <w:rFonts w:ascii="PT Astra Serif" w:hAnsi="PT Astra Serif" w:cs="PT Astra Serif"/>
          <w:sz w:val="28"/>
          <w:szCs w:val="28"/>
        </w:rPr>
        <w:t xml:space="preserve"> района, действующий от имени администрации </w:t>
      </w:r>
      <w:proofErr w:type="spellStart"/>
      <w:r w:rsidRPr="00A94FBF">
        <w:rPr>
          <w:rFonts w:ascii="PT Astra Serif" w:hAnsi="PT Astra Serif" w:cs="PT Astra Serif"/>
          <w:sz w:val="28"/>
          <w:szCs w:val="28"/>
        </w:rPr>
        <w:t>Щекинского</w:t>
      </w:r>
      <w:proofErr w:type="spellEnd"/>
      <w:r w:rsidRPr="00A94FBF">
        <w:rPr>
          <w:rFonts w:ascii="PT Astra Serif" w:hAnsi="PT Astra Serif" w:cs="PT Astra Serif"/>
          <w:sz w:val="28"/>
          <w:szCs w:val="28"/>
        </w:rPr>
        <w:t xml:space="preserve"> района и в интересах муниципального образования город Щекино </w:t>
      </w:r>
      <w:proofErr w:type="spellStart"/>
      <w:r w:rsidRPr="00A94FBF">
        <w:rPr>
          <w:rFonts w:ascii="PT Astra Serif" w:hAnsi="PT Astra Serif" w:cs="PT Astra Serif"/>
          <w:sz w:val="28"/>
          <w:szCs w:val="28"/>
        </w:rPr>
        <w:t>Щекинского</w:t>
      </w:r>
      <w:proofErr w:type="spellEnd"/>
      <w:r w:rsidRPr="00A94FBF">
        <w:rPr>
          <w:rFonts w:ascii="PT Astra Serif" w:hAnsi="PT Astra Serif" w:cs="PT Astra Serif"/>
          <w:sz w:val="28"/>
          <w:szCs w:val="28"/>
        </w:rPr>
        <w:t xml:space="preserve"> района, именуем</w:t>
      </w:r>
      <w:r>
        <w:rPr>
          <w:rFonts w:ascii="PT Astra Serif" w:hAnsi="PT Astra Serif" w:cs="PT Astra Serif"/>
          <w:sz w:val="28"/>
          <w:szCs w:val="28"/>
        </w:rPr>
        <w:t>ый</w:t>
      </w:r>
      <w:r w:rsidRPr="00A94FBF">
        <w:rPr>
          <w:rFonts w:ascii="PT Astra Serif" w:hAnsi="PT Astra Serif" w:cs="PT Astra Serif"/>
          <w:sz w:val="28"/>
          <w:szCs w:val="28"/>
        </w:rPr>
        <w:t xml:space="preserve"> в дальнейшем </w:t>
      </w:r>
      <w:r>
        <w:rPr>
          <w:rFonts w:ascii="PT Astra Serif" w:hAnsi="PT Astra Serif" w:cs="PT Astra Serif"/>
          <w:sz w:val="28"/>
          <w:szCs w:val="28"/>
        </w:rPr>
        <w:t>«Комитет»</w:t>
      </w:r>
      <w:r w:rsidRPr="00A94FBF">
        <w:rPr>
          <w:rFonts w:ascii="PT Astra Serif" w:hAnsi="PT Astra Serif" w:cs="PT Astra Serif"/>
          <w:sz w:val="28"/>
          <w:szCs w:val="28"/>
        </w:rPr>
        <w:t>, в лице ______________________</w:t>
      </w:r>
      <w:r>
        <w:rPr>
          <w:rFonts w:ascii="PT Astra Serif" w:hAnsi="PT Astra Serif" w:cs="PT Astra Serif"/>
          <w:sz w:val="28"/>
          <w:szCs w:val="28"/>
        </w:rPr>
        <w:t>____</w:t>
      </w:r>
      <w:r w:rsidRPr="00A94FBF">
        <w:rPr>
          <w:rFonts w:ascii="PT Astra Serif" w:hAnsi="PT Astra Serif" w:cs="PT Astra Serif"/>
          <w:sz w:val="28"/>
          <w:szCs w:val="28"/>
        </w:rPr>
        <w:t xml:space="preserve">, действующего на основании </w:t>
      </w:r>
      <w:r>
        <w:rPr>
          <w:rFonts w:ascii="PT Astra Serif" w:hAnsi="PT Astra Serif" w:cs="PT Astra Serif"/>
          <w:sz w:val="28"/>
          <w:szCs w:val="28"/>
        </w:rPr>
        <w:t>_________________________________________</w:t>
      </w:r>
      <w:r w:rsidRPr="00A94FBF">
        <w:rPr>
          <w:rFonts w:ascii="PT Astra Serif" w:hAnsi="PT Astra Serif" w:cs="PT Astra Serif"/>
          <w:sz w:val="28"/>
          <w:szCs w:val="28"/>
        </w:rPr>
        <w:t>, с одной стороны и ____________________________</w:t>
      </w:r>
      <w:r>
        <w:rPr>
          <w:rFonts w:ascii="PT Astra Serif" w:hAnsi="PT Astra Serif" w:cs="PT Astra Serif"/>
          <w:sz w:val="28"/>
          <w:szCs w:val="28"/>
        </w:rPr>
        <w:t>______________</w:t>
      </w:r>
      <w:r w:rsidRPr="00A94FBF">
        <w:rPr>
          <w:rFonts w:ascii="PT Astra Serif" w:hAnsi="PT Astra Serif" w:cs="PT Astra Serif"/>
          <w:sz w:val="28"/>
          <w:szCs w:val="28"/>
        </w:rPr>
        <w:t>, именуемое</w:t>
      </w:r>
      <w:r>
        <w:rPr>
          <w:rFonts w:ascii="PT Astra Serif" w:hAnsi="PT Astra Serif" w:cs="PT Astra Serif"/>
          <w:sz w:val="28"/>
          <w:szCs w:val="28"/>
        </w:rPr>
        <w:t>(</w:t>
      </w:r>
      <w:proofErr w:type="spellStart"/>
      <w:r>
        <w:rPr>
          <w:rFonts w:ascii="PT Astra Serif" w:hAnsi="PT Astra Serif" w:cs="PT Astra Serif"/>
          <w:sz w:val="28"/>
          <w:szCs w:val="28"/>
        </w:rPr>
        <w:t>ый</w:t>
      </w:r>
      <w:proofErr w:type="spellEnd"/>
      <w:r>
        <w:rPr>
          <w:rFonts w:ascii="PT Astra Serif" w:hAnsi="PT Astra Serif" w:cs="PT Astra Serif"/>
          <w:sz w:val="28"/>
          <w:szCs w:val="28"/>
        </w:rPr>
        <w:t>)</w:t>
      </w:r>
      <w:r w:rsidRPr="00A94FBF">
        <w:rPr>
          <w:rFonts w:ascii="PT Astra Serif" w:hAnsi="PT Astra Serif" w:cs="PT Astra Serif"/>
          <w:sz w:val="28"/>
          <w:szCs w:val="28"/>
        </w:rPr>
        <w:t xml:space="preserve"> в дальнейшем </w:t>
      </w:r>
      <w:r>
        <w:rPr>
          <w:rFonts w:ascii="PT Astra Serif" w:hAnsi="PT Astra Serif" w:cs="PT Astra Serif"/>
          <w:sz w:val="28"/>
          <w:szCs w:val="28"/>
        </w:rPr>
        <w:t>«Организатор», в лице ____________________</w:t>
      </w:r>
      <w:r w:rsidRPr="00A94FBF">
        <w:rPr>
          <w:rFonts w:ascii="PT Astra Serif" w:hAnsi="PT Astra Serif" w:cs="PT Astra Serif"/>
          <w:sz w:val="28"/>
          <w:szCs w:val="28"/>
        </w:rPr>
        <w:t xml:space="preserve">, действующего на основании __________________, с другой стороны, вместе именуемые </w:t>
      </w:r>
      <w:r>
        <w:rPr>
          <w:rFonts w:ascii="PT Astra Serif" w:hAnsi="PT Astra Serif" w:cs="PT Astra Serif"/>
          <w:sz w:val="28"/>
          <w:szCs w:val="28"/>
        </w:rPr>
        <w:t>«Стороны»</w:t>
      </w:r>
      <w:r w:rsidRPr="00A94FBF">
        <w:rPr>
          <w:rFonts w:ascii="PT Astra Serif" w:hAnsi="PT Astra Serif" w:cs="PT Astra Serif"/>
          <w:sz w:val="28"/>
          <w:szCs w:val="28"/>
        </w:rPr>
        <w:t>, по результатам проведения аукциона на право заключения договора на право организации ярмарки (протокол аукциона N</w:t>
      </w:r>
      <w:r>
        <w:rPr>
          <w:rFonts w:ascii="PT Astra Serif" w:hAnsi="PT Astra Serif" w:cs="PT Astra Serif"/>
          <w:sz w:val="28"/>
          <w:szCs w:val="28"/>
        </w:rPr>
        <w:t> </w:t>
      </w:r>
      <w:r w:rsidRPr="00A94FBF">
        <w:rPr>
          <w:rFonts w:ascii="PT Astra Serif" w:hAnsi="PT Astra Serif" w:cs="PT Astra Serif"/>
          <w:sz w:val="28"/>
          <w:szCs w:val="28"/>
        </w:rPr>
        <w:t>________ от ____ __________ 20___) заключили настоящий договор о нижеследующем:</w:t>
      </w:r>
    </w:p>
    <w:p w:rsidR="00FD16D8" w:rsidRPr="00FD16D8" w:rsidRDefault="00FD16D8" w:rsidP="00162A1D">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Предмет договора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1. </w:t>
      </w:r>
      <w:r w:rsidR="00162A1D">
        <w:rPr>
          <w:rFonts w:ascii="PT Astra Serif" w:hAnsi="PT Astra Serif" w:cs="PT Astra Serif"/>
          <w:sz w:val="28"/>
          <w:szCs w:val="28"/>
        </w:rPr>
        <w:t xml:space="preserve">Комитет </w:t>
      </w:r>
      <w:r w:rsidRPr="00FD16D8">
        <w:rPr>
          <w:rFonts w:ascii="PT Astra Serif" w:hAnsi="PT Astra Serif" w:cs="PT Astra Serif"/>
          <w:sz w:val="28"/>
          <w:szCs w:val="28"/>
        </w:rPr>
        <w:t>предоставляет Организатору за плату право организации (размещения и эксплуатации) ярмарки:</w:t>
      </w:r>
    </w:p>
    <w:p w:rsidR="00FD16D8" w:rsidRPr="00FD16D8" w:rsidRDefault="00162A1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w:t>
      </w:r>
      <w:r w:rsidR="00FD16D8" w:rsidRPr="00FD16D8">
        <w:rPr>
          <w:rFonts w:ascii="PT Astra Serif" w:hAnsi="PT Astra Serif" w:cs="PT Astra Serif"/>
          <w:sz w:val="28"/>
          <w:szCs w:val="28"/>
        </w:rPr>
        <w:t>Тип ярмарки: ____________________</w:t>
      </w:r>
      <w:r>
        <w:rPr>
          <w:rFonts w:ascii="PT Astra Serif" w:hAnsi="PT Astra Serif" w:cs="PT Astra Serif"/>
          <w:sz w:val="28"/>
          <w:szCs w:val="28"/>
        </w:rPr>
        <w:t>__________________________</w:t>
      </w:r>
      <w:r w:rsidR="00FD16D8"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1.2. Площадь ярмарки: ________________</w:t>
      </w:r>
      <w:r w:rsidR="00162A1D">
        <w:rPr>
          <w:rFonts w:ascii="PT Astra Serif" w:hAnsi="PT Astra Serif" w:cs="PT Astra Serif"/>
          <w:sz w:val="28"/>
          <w:szCs w:val="28"/>
        </w:rPr>
        <w:t>_________________________</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1.3. Адрес места размещения ярмарки: ___</w:t>
      </w:r>
      <w:r w:rsidR="00162A1D">
        <w:rPr>
          <w:rFonts w:ascii="PT Astra Serif" w:hAnsi="PT Astra Serif" w:cs="PT Astra Serif"/>
          <w:sz w:val="28"/>
          <w:szCs w:val="28"/>
        </w:rPr>
        <w:t>________________________</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1.4. Срок размещения ярмарки: с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______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Pr="00FD16D8">
        <w:rPr>
          <w:rFonts w:ascii="PT Astra Serif" w:hAnsi="PT Astra Serif" w:cs="PT Astra Serif"/>
          <w:sz w:val="28"/>
          <w:szCs w:val="28"/>
        </w:rPr>
        <w:t xml:space="preserve"> </w:t>
      </w:r>
      <w:r w:rsidR="007762CC">
        <w:rPr>
          <w:rFonts w:ascii="PT Astra Serif" w:hAnsi="PT Astra Serif" w:cs="PT Astra Serif"/>
          <w:sz w:val="28"/>
          <w:szCs w:val="28"/>
        </w:rPr>
        <w:t xml:space="preserve">                      </w:t>
      </w:r>
      <w:r w:rsidRPr="00FD16D8">
        <w:rPr>
          <w:rFonts w:ascii="PT Astra Serif" w:hAnsi="PT Astra Serif" w:cs="PT Astra Serif"/>
          <w:sz w:val="28"/>
          <w:szCs w:val="28"/>
        </w:rPr>
        <w:t xml:space="preserve">по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____  </w:t>
      </w:r>
      <w:r w:rsidR="007762CC" w:rsidRPr="00177B93">
        <w:rPr>
          <w:rFonts w:ascii="PT Astra Serif" w:hAnsi="PT Astra Serif"/>
          <w:color w:val="000000"/>
          <w:sz w:val="28"/>
          <w:szCs w:val="28"/>
        </w:rPr>
        <w:t>20</w:t>
      </w:r>
      <w:r w:rsidR="007762CC">
        <w:rPr>
          <w:rFonts w:ascii="PT Astra Serif" w:hAnsi="PT Astra Serif"/>
          <w:color w:val="000000"/>
          <w:sz w:val="28"/>
          <w:szCs w:val="28"/>
        </w:rPr>
        <w:t xml:space="preserve"> ___г</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1.5. График размещения ярмарки: _______</w:t>
      </w:r>
      <w:r w:rsidR="00162A1D">
        <w:rPr>
          <w:rFonts w:ascii="PT Astra Serif" w:hAnsi="PT Astra Serif" w:cs="PT Astra Serif"/>
          <w:sz w:val="28"/>
          <w:szCs w:val="28"/>
        </w:rPr>
        <w:t>________________________</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1.6. Право организации ярмарки считается переданным </w:t>
      </w:r>
      <w:r w:rsidR="00162A1D">
        <w:rPr>
          <w:rFonts w:ascii="PT Astra Serif" w:hAnsi="PT Astra Serif" w:cs="PT Astra Serif"/>
          <w:sz w:val="28"/>
          <w:szCs w:val="28"/>
        </w:rPr>
        <w:t>Комитетом</w:t>
      </w:r>
      <w:r w:rsidRPr="00FD16D8">
        <w:rPr>
          <w:rFonts w:ascii="PT Astra Serif" w:hAnsi="PT Astra Serif" w:cs="PT Astra Serif"/>
          <w:sz w:val="28"/>
          <w:szCs w:val="28"/>
        </w:rPr>
        <w:t xml:space="preserve"> Организатору с момента подписания сторонами настоящего договора, при этом оформление акта приема-передачи не требуется.</w:t>
      </w:r>
    </w:p>
    <w:p w:rsidR="00FD16D8" w:rsidRPr="00FD16D8" w:rsidRDefault="00FD16D8" w:rsidP="00162A1D">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Платежи и расчеты по договору</w:t>
      </w:r>
    </w:p>
    <w:p w:rsidR="00FD16D8" w:rsidRPr="00FD16D8" w:rsidRDefault="00FD16D8" w:rsidP="00162A1D">
      <w:pPr>
        <w:spacing w:line="360" w:lineRule="exact"/>
        <w:ind w:firstLine="709"/>
        <w:jc w:val="center"/>
        <w:rPr>
          <w:rFonts w:ascii="PT Astra Serif" w:hAnsi="PT Astra Serif" w:cs="PT Astra Serif"/>
          <w:sz w:val="28"/>
          <w:szCs w:val="28"/>
        </w:rPr>
      </w:pPr>
    </w:p>
    <w:p w:rsidR="00FD16D8" w:rsidRPr="00FD16D8" w:rsidRDefault="00A94FB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100% от начальной (минимальной) цены за право заключения договора на право организации ярмарки, договор дополняется пунктами 2 и 2.1 в следующей редакции:</w:t>
      </w:r>
    </w:p>
    <w:p w:rsidR="00FD16D8" w:rsidRPr="00FD16D8" w:rsidRDefault="00A94FB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 xml:space="preserve">Плата за весь срок организации ярмарки устанавливается в соответствии с итоговым протоколом аукциона </w:t>
      </w:r>
      <w:r>
        <w:rPr>
          <w:rFonts w:ascii="PT Astra Serif" w:hAnsi="PT Astra Serif" w:cs="PT Astra Serif"/>
          <w:sz w:val="28"/>
          <w:szCs w:val="28"/>
        </w:rPr>
        <w:t>№</w:t>
      </w:r>
      <w:r w:rsidR="00FD16D8" w:rsidRPr="00FD16D8">
        <w:rPr>
          <w:rFonts w:ascii="PT Astra Serif" w:hAnsi="PT Astra Serif" w:cs="PT Astra Serif"/>
          <w:sz w:val="28"/>
          <w:szCs w:val="28"/>
        </w:rPr>
        <w:t xml:space="preserve"> ______ от ___ ________ 20__ в размере ______________ рублей без учета НДС (НДС оплачивается Организатором самостоятельно и в соответствии с действующим законодательством).</w:t>
      </w:r>
    </w:p>
    <w:p w:rsid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 xml:space="preserve">Сумма внесенного Организатором задатка за участие в аукционе в размере _______________ рублей засчитывается </w:t>
      </w:r>
      <w:r w:rsidR="00162A1D">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качестве платежа за право организации ярмарки на весь период действия договора.</w:t>
      </w:r>
    </w:p>
    <w:p w:rsidR="00162A1D" w:rsidRPr="00FD16D8" w:rsidRDefault="00162A1D" w:rsidP="00BA2AC5">
      <w:pPr>
        <w:spacing w:line="360" w:lineRule="exact"/>
        <w:ind w:firstLine="709"/>
        <w:jc w:val="both"/>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 от начальной (минимальной) цены за право заключения договора на право организации ярмарки, и плата за весь срок организации ярмарки, установленная в соответствии с итоговым протоколом аукциона, равна или составляет менее 100000 (ста тысяч) рублей, договор дополняется пунктами 2 - 2.4 в следующей редакции: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 xml:space="preserve">Плата за весь срок организации ярмарки устанавливается в соответствии с итоговым протоколом аукциона </w:t>
      </w:r>
      <w:r w:rsidR="00162A1D">
        <w:rPr>
          <w:rFonts w:ascii="PT Astra Serif" w:hAnsi="PT Astra Serif" w:cs="PT Astra Serif"/>
          <w:sz w:val="28"/>
          <w:szCs w:val="28"/>
        </w:rPr>
        <w:t>№</w:t>
      </w:r>
      <w:r w:rsidR="00FD16D8" w:rsidRPr="00FD16D8">
        <w:rPr>
          <w:rFonts w:ascii="PT Astra Serif" w:hAnsi="PT Astra Serif" w:cs="PT Astra Serif"/>
          <w:sz w:val="28"/>
          <w:szCs w:val="28"/>
        </w:rPr>
        <w:t xml:space="preserve"> ______ от ___ ________ 20__ в размере ______________ рублей без учета НДС (НДС оплачивается Организатором самостоятельно и в соответствии с действующим законодательством).</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 xml:space="preserve">Сумма внесенного Организатором задатка за участие в аукционе в размере _______________ рублей засчитывается </w:t>
      </w:r>
      <w:r>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качестве первого платежа за право организации ярмарки.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Оставшаяся часть платы за весь срок организации ярмарки уплачивается Организатором двумя равными долями в течение двух последующих месяцев с даты заключения настоящего договора.</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Второй платеж уплачивается Организатором в срок до _______________ и составляет _______________ рублей, третий платеж уплачивается Организатором в срок до _______________ и составляет _______________ рублей.</w:t>
      </w:r>
    </w:p>
    <w:p w:rsid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2.4. </w:t>
      </w:r>
      <w:r w:rsidR="00FD16D8" w:rsidRPr="00FD16D8">
        <w:rPr>
          <w:rFonts w:ascii="PT Astra Serif" w:hAnsi="PT Astra Serif" w:cs="PT Astra Serif"/>
          <w:sz w:val="28"/>
          <w:szCs w:val="28"/>
        </w:rPr>
        <w:t>Датой оплаты считается дата поступления денежных средств на расчетный счет получателя.</w:t>
      </w:r>
    </w:p>
    <w:p w:rsidR="00D67905" w:rsidRPr="00FD16D8" w:rsidRDefault="00D67905" w:rsidP="00BA2AC5">
      <w:pPr>
        <w:spacing w:line="360" w:lineRule="exact"/>
        <w:ind w:firstLine="709"/>
        <w:jc w:val="both"/>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 от начальной (минимальной) цены за право заключения договора на право организации ярмарки, и плата за весь срок организации ярмарки, установленная в соответствии с итоговым протоколом аукциона, составляет более 100000 (ста тысяч) рублей при условии, что ярмарка является ежедневной, договор дополняется пунктами 2 - 2.4 в следующей редакции: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 xml:space="preserve">Плата за весь срок организации ярмарки устанавливается в соответствии с итоговым протоколом аукциона </w:t>
      </w:r>
      <w:r w:rsidR="00162A1D">
        <w:rPr>
          <w:rFonts w:ascii="PT Astra Serif" w:hAnsi="PT Astra Serif" w:cs="PT Astra Serif"/>
          <w:sz w:val="28"/>
          <w:szCs w:val="28"/>
        </w:rPr>
        <w:t>№</w:t>
      </w:r>
      <w:r w:rsidR="00FD16D8" w:rsidRPr="00FD16D8">
        <w:rPr>
          <w:rFonts w:ascii="PT Astra Serif" w:hAnsi="PT Astra Serif" w:cs="PT Astra Serif"/>
          <w:sz w:val="28"/>
          <w:szCs w:val="28"/>
        </w:rPr>
        <w:t xml:space="preserve"> ______ от ___ ________ 20__ в размере ______________ рублей без учета НДС (НДС оплачивается Организатором самостоятельно и в соответствии с действующим законодательством) и осуществляется в течение всего периода организации ярмарки ежемесячно равными долями, что составляет ______________ рублей в месяц.</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2.1. Сумма внесенного Организатором задатка за участие в аукционе в размере _______________ рублей засчитывается </w:t>
      </w:r>
      <w:r w:rsidR="00D67905">
        <w:rPr>
          <w:rFonts w:ascii="PT Astra Serif" w:hAnsi="PT Astra Serif" w:cs="PT Astra Serif"/>
          <w:sz w:val="28"/>
          <w:szCs w:val="28"/>
        </w:rPr>
        <w:t>Комитетом</w:t>
      </w:r>
      <w:r w:rsidRPr="00FD16D8">
        <w:rPr>
          <w:rFonts w:ascii="PT Astra Serif" w:hAnsi="PT Astra Serif" w:cs="PT Astra Serif"/>
          <w:sz w:val="28"/>
          <w:szCs w:val="28"/>
        </w:rPr>
        <w:t xml:space="preserve"> в качестве первого платежа за право организации ярмарки.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Второй платеж уплачивается Организатором в срок до _______________ и состоит из соответствующей доли платы до последнего числа месяца, что составляет _______________ рублей.</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Третий и последующие платежи производятся авансовыми платежами не позднее 5-го числа соответствующего месяца.</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2.4. </w:t>
      </w:r>
      <w:r w:rsidR="00FD16D8" w:rsidRPr="00FD16D8">
        <w:rPr>
          <w:rFonts w:ascii="PT Astra Serif" w:hAnsi="PT Astra Serif" w:cs="PT Astra Serif"/>
          <w:sz w:val="28"/>
          <w:szCs w:val="28"/>
        </w:rPr>
        <w:t>Датой оплаты считается дата поступления денежных средств на расчетный счет получателя.</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 от начальной (минимальной) цены за право заключения договора на право организации ярмарки, и плата за весь срок организации ярмарки, установленная в соответствии с итоговым протоколом аукциона, составляет более 100000 (ста тысяч) рублей при условии, что ярмарка является не ежедневной, договор дополняется пунктами 2 - 2.4 в следующей редакции: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Плата за весь срок организации ярмарки устанавливается в соответствии с итоговым протоколом аукциона N ______ от ___ ________ 20__ в размере ______________ рублей без учета НДС, что соответствует ________ рублей без учета НДС за один день размещения ярмарки, исходя из установленного общего количества _____ дней размещения ярмарки (НДС оплачивается Организатором самостоятельно и в соответствии с действующим законодательством), и осуществляется в течение всего периода организации ярмарки ежемесячно долями, соответствующими количеству дней проведения ярмарки в месяц, согласно графику платежей, установленному пунктом 2.3 договора.</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 xml:space="preserve">Сумма внесенного Организатором задатка за участие в аукционе в размере _______________ рублей засчитывается </w:t>
      </w:r>
      <w:r>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качестве первого платежа за право организации ярмарки.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Второй платеж уплачивается Организатором в срок до _______________ и состоит из соответствующей доли платы до последнего числа месяца, что составляет _______________ рублей.</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Третий и последующие платежи производятся авансовыми платежами не позднее 5-го числа соответствующего месяца в соответствии со следующим графиком:</w:t>
      </w:r>
    </w:p>
    <w:p w:rsid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График платежей: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09"/>
        <w:gridCol w:w="2891"/>
        <w:gridCol w:w="2948"/>
      </w:tblGrid>
      <w:tr w:rsidR="00D840DF" w:rsidTr="00BE59E8">
        <w:tc>
          <w:tcPr>
            <w:tcW w:w="3209" w:type="dxa"/>
          </w:tcPr>
          <w:p w:rsidR="00D840DF" w:rsidRPr="00D840DF" w:rsidRDefault="00D840DF" w:rsidP="00BE59E8">
            <w:pPr>
              <w:pStyle w:val="ConsPlusNormal"/>
              <w:jc w:val="center"/>
              <w:rPr>
                <w:rFonts w:ascii="PT Astra Serif" w:hAnsi="PT Astra Serif"/>
                <w:sz w:val="28"/>
                <w:szCs w:val="28"/>
              </w:rPr>
            </w:pPr>
            <w:r w:rsidRPr="00D840DF">
              <w:rPr>
                <w:rFonts w:ascii="PT Astra Serif" w:hAnsi="PT Astra Serif"/>
                <w:sz w:val="28"/>
                <w:szCs w:val="28"/>
              </w:rPr>
              <w:t>Номер платежа</w:t>
            </w:r>
          </w:p>
        </w:tc>
        <w:tc>
          <w:tcPr>
            <w:tcW w:w="2891" w:type="dxa"/>
          </w:tcPr>
          <w:p w:rsidR="00D840DF" w:rsidRPr="00D840DF" w:rsidRDefault="00D840DF" w:rsidP="00BE59E8">
            <w:pPr>
              <w:pStyle w:val="ConsPlusNormal"/>
              <w:jc w:val="center"/>
              <w:rPr>
                <w:rFonts w:ascii="PT Astra Serif" w:hAnsi="PT Astra Serif"/>
                <w:sz w:val="28"/>
                <w:szCs w:val="28"/>
              </w:rPr>
            </w:pPr>
            <w:r w:rsidRPr="00D840DF">
              <w:rPr>
                <w:rFonts w:ascii="PT Astra Serif" w:hAnsi="PT Astra Serif"/>
                <w:sz w:val="28"/>
                <w:szCs w:val="28"/>
              </w:rPr>
              <w:t>Дата платежа</w:t>
            </w:r>
          </w:p>
        </w:tc>
        <w:tc>
          <w:tcPr>
            <w:tcW w:w="2948" w:type="dxa"/>
          </w:tcPr>
          <w:p w:rsidR="00D840DF" w:rsidRPr="00D840DF" w:rsidRDefault="00D840DF" w:rsidP="00BE59E8">
            <w:pPr>
              <w:pStyle w:val="ConsPlusNormal"/>
              <w:jc w:val="center"/>
              <w:rPr>
                <w:rFonts w:ascii="PT Astra Serif" w:hAnsi="PT Astra Serif"/>
                <w:sz w:val="28"/>
                <w:szCs w:val="28"/>
              </w:rPr>
            </w:pPr>
            <w:r w:rsidRPr="00D840DF">
              <w:rPr>
                <w:rFonts w:ascii="PT Astra Serif" w:hAnsi="PT Astra Serif"/>
                <w:sz w:val="28"/>
                <w:szCs w:val="28"/>
              </w:rPr>
              <w:t>Сумма платежа, руб.</w:t>
            </w:r>
          </w:p>
        </w:tc>
      </w:tr>
      <w:tr w:rsidR="00D840DF" w:rsidTr="00BE59E8">
        <w:tc>
          <w:tcPr>
            <w:tcW w:w="3209" w:type="dxa"/>
          </w:tcPr>
          <w:p w:rsidR="00D840DF" w:rsidRDefault="00D840DF" w:rsidP="00BE59E8">
            <w:pPr>
              <w:pStyle w:val="ConsPlusNormal"/>
            </w:pPr>
          </w:p>
        </w:tc>
        <w:tc>
          <w:tcPr>
            <w:tcW w:w="2891" w:type="dxa"/>
          </w:tcPr>
          <w:p w:rsidR="00D840DF" w:rsidRDefault="00D840DF" w:rsidP="00BE59E8">
            <w:pPr>
              <w:pStyle w:val="ConsPlusNormal"/>
            </w:pPr>
          </w:p>
        </w:tc>
        <w:tc>
          <w:tcPr>
            <w:tcW w:w="2948" w:type="dxa"/>
          </w:tcPr>
          <w:p w:rsidR="00D840DF" w:rsidRDefault="00D840DF" w:rsidP="00BE59E8">
            <w:pPr>
              <w:pStyle w:val="ConsPlusNormal"/>
            </w:pPr>
          </w:p>
        </w:tc>
      </w:tr>
    </w:tbl>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w:t>
      </w:r>
      <w:r w:rsidR="006F70FE">
        <w:rPr>
          <w:rFonts w:ascii="PT Astra Serif" w:hAnsi="PT Astra Serif" w:cs="PT Astra Serif"/>
          <w:sz w:val="28"/>
          <w:szCs w:val="28"/>
        </w:rPr>
        <w:t> </w:t>
      </w:r>
      <w:r w:rsidR="00FD16D8" w:rsidRPr="00FD16D8">
        <w:rPr>
          <w:rFonts w:ascii="PT Astra Serif" w:hAnsi="PT Astra Serif" w:cs="PT Astra Serif"/>
          <w:sz w:val="28"/>
          <w:szCs w:val="28"/>
        </w:rPr>
        <w:t>Датой оплаты считается дата поступления денежных средств на расчетный счет получателя.</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62A1D">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 xml:space="preserve">Права и обязанности </w:t>
      </w:r>
      <w:r w:rsidR="00162A1D">
        <w:rPr>
          <w:rFonts w:ascii="PT Astra Serif" w:hAnsi="PT Astra Serif" w:cs="PT Astra Serif"/>
          <w:sz w:val="28"/>
          <w:szCs w:val="28"/>
        </w:rPr>
        <w:t>Комитета</w:t>
      </w:r>
    </w:p>
    <w:p w:rsidR="00FD16D8" w:rsidRPr="00FD16D8" w:rsidRDefault="00FD16D8" w:rsidP="00162A1D">
      <w:pPr>
        <w:spacing w:line="360" w:lineRule="exact"/>
        <w:ind w:firstLine="709"/>
        <w:jc w:val="center"/>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1C7B74">
        <w:rPr>
          <w:rFonts w:ascii="PT Astra Serif" w:hAnsi="PT Astra Serif" w:cs="PT Astra Serif"/>
          <w:sz w:val="28"/>
          <w:szCs w:val="28"/>
        </w:rPr>
        <w:t>Комитет</w:t>
      </w:r>
      <w:r w:rsidR="00FD16D8" w:rsidRPr="00FD16D8">
        <w:rPr>
          <w:rFonts w:ascii="PT Astra Serif" w:hAnsi="PT Astra Serif" w:cs="PT Astra Serif"/>
          <w:sz w:val="28"/>
          <w:szCs w:val="28"/>
        </w:rPr>
        <w:t xml:space="preserve"> обязан:</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3.1. </w:t>
      </w:r>
      <w:r w:rsidR="00FD16D8" w:rsidRPr="00FD16D8">
        <w:rPr>
          <w:rFonts w:ascii="PT Astra Serif" w:hAnsi="PT Astra Serif" w:cs="PT Astra Serif"/>
          <w:sz w:val="28"/>
          <w:szCs w:val="28"/>
        </w:rPr>
        <w:t>Предоставить Организатору место, предназначенное для организации ярмарки в соответствии с п. 1.3 настоящего договора, на срок, указанный в п. 1.4 настоящего договора.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4. </w:t>
      </w:r>
      <w:r w:rsidR="001C7B74">
        <w:rPr>
          <w:rFonts w:ascii="PT Astra Serif" w:hAnsi="PT Astra Serif" w:cs="PT Astra Serif"/>
          <w:sz w:val="28"/>
          <w:szCs w:val="28"/>
        </w:rPr>
        <w:t>Комитет</w:t>
      </w:r>
      <w:r w:rsidRPr="00FD16D8">
        <w:rPr>
          <w:rFonts w:ascii="PT Astra Serif" w:hAnsi="PT Astra Serif" w:cs="PT Astra Serif"/>
          <w:sz w:val="28"/>
          <w:szCs w:val="28"/>
        </w:rPr>
        <w:t xml:space="preserve"> имеет право:</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4.1. </w:t>
      </w:r>
      <w:r w:rsidR="00FD16D8" w:rsidRPr="00FD16D8">
        <w:rPr>
          <w:rFonts w:ascii="PT Astra Serif" w:hAnsi="PT Astra Serif" w:cs="PT Astra Serif"/>
          <w:sz w:val="28"/>
          <w:szCs w:val="28"/>
        </w:rPr>
        <w:t>В любое время в период действия договора контролировать соблюдение Организатором условий настоящего договора.</w:t>
      </w:r>
    </w:p>
    <w:p w:rsidR="00D67905"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4.2. </w:t>
      </w:r>
      <w:r w:rsidR="00FD16D8" w:rsidRPr="00FD16D8">
        <w:rPr>
          <w:rFonts w:ascii="PT Astra Serif" w:hAnsi="PT Astra Serif" w:cs="PT Astra Serif"/>
          <w:sz w:val="28"/>
          <w:szCs w:val="28"/>
        </w:rPr>
        <w:t>В случае выявления нарушений требований настоящего договора и/или требований Постановления Правительства Тульской области от 30.12.2022 N 902 вручать Организатору предупреждение с требованием об устранении выявленных на</w:t>
      </w:r>
      <w:r>
        <w:rPr>
          <w:rFonts w:ascii="PT Astra Serif" w:hAnsi="PT Astra Serif" w:cs="PT Astra Serif"/>
          <w:sz w:val="28"/>
          <w:szCs w:val="28"/>
        </w:rPr>
        <w:t>рушений и сроком их устранения.</w:t>
      </w:r>
    </w:p>
    <w:p w:rsidR="00FD16D8" w:rsidRPr="00FD16D8" w:rsidRDefault="006F70F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4.3. </w:t>
      </w:r>
      <w:r w:rsidR="00FD16D8" w:rsidRPr="00FD16D8">
        <w:rPr>
          <w:rFonts w:ascii="PT Astra Serif" w:hAnsi="PT Astra Serif" w:cs="PT Astra Serif"/>
          <w:sz w:val="28"/>
          <w:szCs w:val="28"/>
        </w:rPr>
        <w:t xml:space="preserve">В случае </w:t>
      </w:r>
      <w:proofErr w:type="spellStart"/>
      <w:r w:rsidR="00FD16D8" w:rsidRPr="00FD16D8">
        <w:rPr>
          <w:rFonts w:ascii="PT Astra Serif" w:hAnsi="PT Astra Serif" w:cs="PT Astra Serif"/>
          <w:sz w:val="28"/>
          <w:szCs w:val="28"/>
        </w:rPr>
        <w:t>неустранения</w:t>
      </w:r>
      <w:proofErr w:type="spellEnd"/>
      <w:r w:rsidR="00FD16D8" w:rsidRPr="00FD16D8">
        <w:rPr>
          <w:rFonts w:ascii="PT Astra Serif" w:hAnsi="PT Astra Serif" w:cs="PT Astra Serif"/>
          <w:sz w:val="28"/>
          <w:szCs w:val="28"/>
        </w:rPr>
        <w:t xml:space="preserve"> Организатором нарушений в срок, указанный в выданном ему предупреждении, отказаться от исполнения настоящего договора в одностороннем порядке.</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C7B74">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Права и обязанности Организатора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3F6C2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Организатор имеет право:</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5.1. </w:t>
      </w:r>
      <w:r w:rsidR="00FD16D8" w:rsidRPr="00FD16D8">
        <w:rPr>
          <w:rFonts w:ascii="PT Astra Serif" w:hAnsi="PT Astra Serif" w:cs="PT Astra Serif"/>
          <w:sz w:val="28"/>
          <w:szCs w:val="28"/>
        </w:rPr>
        <w:t>Размещать торговое оборудование участников ярмарки.</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5.2. </w:t>
      </w:r>
      <w:r w:rsidR="00FD16D8" w:rsidRPr="00FD16D8">
        <w:rPr>
          <w:rFonts w:ascii="PT Astra Serif" w:hAnsi="PT Astra Serif" w:cs="PT Astra Serif"/>
          <w:sz w:val="28"/>
          <w:szCs w:val="28"/>
        </w:rPr>
        <w:t>Осуществлять контроль за соблюдением участниками ярмарки требований к продаже отдельных видов товаров, действующих запретов на продажу товаров, запрещенных к обороту.</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5.3. </w:t>
      </w:r>
      <w:r w:rsidR="00FD16D8" w:rsidRPr="00FD16D8">
        <w:rPr>
          <w:rFonts w:ascii="PT Astra Serif" w:hAnsi="PT Astra Serif" w:cs="PT Astra Serif"/>
          <w:sz w:val="28"/>
          <w:szCs w:val="28"/>
        </w:rPr>
        <w:t>Рассматривать жалобы и обращения потребителей, связанные с организацией и деятельностью ярмарки.</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Организатор обязан:</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6.1. </w:t>
      </w:r>
      <w:r w:rsidR="00FD16D8" w:rsidRPr="00FD16D8">
        <w:rPr>
          <w:rFonts w:ascii="PT Astra Serif" w:hAnsi="PT Astra Serif" w:cs="PT Astra Serif"/>
          <w:sz w:val="28"/>
          <w:szCs w:val="28"/>
        </w:rPr>
        <w:t>Осуществлять организацию ярмарки в соответствии с требованиями настоящего договора, действующего законодательства Российской Федерации и законодательства Тульской области.</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6.2. </w:t>
      </w:r>
      <w:r w:rsidR="00FD16D8" w:rsidRPr="00FD16D8">
        <w:rPr>
          <w:rFonts w:ascii="PT Astra Serif" w:hAnsi="PT Astra Serif" w:cs="PT Astra Serif"/>
          <w:sz w:val="28"/>
          <w:szCs w:val="28"/>
        </w:rPr>
        <w:t>Разработать и утвердить план мероприятий по организации ярмарки и продажи товаров (выполнению работ, оказанию услуг) на ней, определить режим работы ярмарки, порядок организации ярмарки и порядок предоставления мест для продажи товаров (выполнения работ, оказания услуг) на ней.</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6.3. </w:t>
      </w:r>
      <w:r w:rsidR="00FD16D8" w:rsidRPr="00FD16D8">
        <w:rPr>
          <w:rFonts w:ascii="PT Astra Serif" w:hAnsi="PT Astra Serif" w:cs="PT Astra Serif"/>
          <w:sz w:val="28"/>
          <w:szCs w:val="28"/>
        </w:rPr>
        <w:t>Обеспечить присутствие на территории ярмарки лица, ответственного за ее проведение, в течение всего времени работы.</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6.4. </w:t>
      </w:r>
      <w:r w:rsidR="00FD16D8" w:rsidRPr="00FD16D8">
        <w:rPr>
          <w:rFonts w:ascii="PT Astra Serif" w:hAnsi="PT Astra Serif" w:cs="PT Astra Serif"/>
          <w:sz w:val="28"/>
          <w:szCs w:val="28"/>
        </w:rPr>
        <w:t>Проводить работу по привлечению участников ярмарки.</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6.5. </w:t>
      </w:r>
      <w:r w:rsidR="00FD16D8" w:rsidRPr="00FD16D8">
        <w:rPr>
          <w:rFonts w:ascii="PT Astra Serif" w:hAnsi="PT Astra Serif" w:cs="PT Astra Serif"/>
          <w:sz w:val="28"/>
          <w:szCs w:val="28"/>
        </w:rPr>
        <w:t>Разработать и утвердить схему размещения участников ярмарок, предусматривающую размещение зон для продажи товаров (выполнения работ, оказания услуг) с учетом соблюдения санитарных и ветеринарных правил и норм при реализации товаров (выполнении работ, оказании услуг) населению.</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6.6. </w:t>
      </w:r>
      <w:r w:rsidR="00FD16D8" w:rsidRPr="00FD16D8">
        <w:rPr>
          <w:rFonts w:ascii="PT Astra Serif" w:hAnsi="PT Astra Serif" w:cs="PT Astra Serif"/>
          <w:sz w:val="28"/>
          <w:szCs w:val="28"/>
        </w:rPr>
        <w:t>Определить места стоянок автомобильного транспорта, осуществляющего доставку товаров на ярмарку.</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6.7. </w:t>
      </w:r>
      <w:r w:rsidR="00FD16D8" w:rsidRPr="00FD16D8">
        <w:rPr>
          <w:rFonts w:ascii="PT Astra Serif" w:hAnsi="PT Astra Serif" w:cs="PT Astra Serif"/>
          <w:sz w:val="28"/>
          <w:szCs w:val="28"/>
        </w:rPr>
        <w:t>Содействовать проведению проверок контролирующими и надзорными органами.</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6.8. </w:t>
      </w:r>
      <w:r w:rsidR="00FD16D8" w:rsidRPr="00FD16D8">
        <w:rPr>
          <w:rFonts w:ascii="PT Astra Serif" w:hAnsi="PT Astra Serif" w:cs="PT Astra Serif"/>
          <w:sz w:val="28"/>
          <w:szCs w:val="28"/>
        </w:rPr>
        <w:t>Обеспечить</w:t>
      </w:r>
      <w:r>
        <w:rPr>
          <w:rFonts w:ascii="PT Astra Serif" w:hAnsi="PT Astra Serif" w:cs="PT Astra Serif"/>
          <w:sz w:val="28"/>
          <w:szCs w:val="28"/>
        </w:rPr>
        <w:t xml:space="preserve"> при необходимости участников ярмарки измерительными приборами, а также</w:t>
      </w:r>
      <w:r w:rsidR="00FD16D8" w:rsidRPr="00FD16D8">
        <w:rPr>
          <w:rFonts w:ascii="PT Astra Serif" w:hAnsi="PT Astra Serif" w:cs="PT Astra Serif"/>
          <w:sz w:val="28"/>
          <w:szCs w:val="28"/>
        </w:rPr>
        <w:t xml:space="preserve"> установку в доступном месте контрольных весов, соответствующих метрологическим правилам и нормам.</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6.9. </w:t>
      </w:r>
      <w:r w:rsidR="00FD16D8" w:rsidRPr="00FD16D8">
        <w:rPr>
          <w:rFonts w:ascii="PT Astra Serif" w:hAnsi="PT Astra Serif" w:cs="PT Astra Serif"/>
          <w:sz w:val="28"/>
          <w:szCs w:val="28"/>
        </w:rPr>
        <w:t>Обеспечить надлежащее санитарное и противопожарное состояние территории, на которой проводится ярмарка.</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6.10. </w:t>
      </w:r>
      <w:r w:rsidR="00FD16D8" w:rsidRPr="00FD16D8">
        <w:rPr>
          <w:rFonts w:ascii="PT Astra Serif" w:hAnsi="PT Astra Serif" w:cs="PT Astra Serif"/>
          <w:sz w:val="28"/>
          <w:szCs w:val="28"/>
        </w:rPr>
        <w:t xml:space="preserve">Обеспечить инвалидам условия для беспрепятственного доступа на территорию ярмарки и к торговым объектам, расположенным на территории ярмарки, а также соблюдение иных требований, установленных </w:t>
      </w:r>
      <w:r w:rsidR="004D080B">
        <w:rPr>
          <w:rFonts w:ascii="PT Astra Serif" w:hAnsi="PT Astra Serif" w:cs="PT Astra Serif"/>
          <w:sz w:val="28"/>
          <w:szCs w:val="28"/>
        </w:rPr>
        <w:t>Федеральным законом от 24.11.</w:t>
      </w:r>
      <w:r w:rsidR="00FD16D8" w:rsidRPr="00FD16D8">
        <w:rPr>
          <w:rFonts w:ascii="PT Astra Serif" w:hAnsi="PT Astra Serif" w:cs="PT Astra Serif"/>
          <w:sz w:val="28"/>
          <w:szCs w:val="28"/>
        </w:rPr>
        <w:t>1995</w:t>
      </w:r>
      <w:r w:rsidR="004D080B">
        <w:rPr>
          <w:rFonts w:ascii="PT Astra Serif" w:hAnsi="PT Astra Serif" w:cs="PT Astra Serif"/>
          <w:sz w:val="28"/>
          <w:szCs w:val="28"/>
        </w:rPr>
        <w:t xml:space="preserve"> N </w:t>
      </w:r>
      <w:r w:rsidR="00FD16D8" w:rsidRPr="00FD16D8">
        <w:rPr>
          <w:rFonts w:ascii="PT Astra Serif" w:hAnsi="PT Astra Serif" w:cs="PT Astra Serif"/>
          <w:sz w:val="28"/>
          <w:szCs w:val="28"/>
        </w:rPr>
        <w:t xml:space="preserve">181-ФЗ </w:t>
      </w:r>
      <w:r w:rsidR="004D080B">
        <w:rPr>
          <w:rFonts w:ascii="PT Astra Serif" w:hAnsi="PT Astra Serif" w:cs="PT Astra Serif"/>
          <w:sz w:val="28"/>
          <w:szCs w:val="28"/>
        </w:rPr>
        <w:t>«</w:t>
      </w:r>
      <w:r w:rsidR="00FD16D8" w:rsidRPr="00FD16D8">
        <w:rPr>
          <w:rFonts w:ascii="PT Astra Serif" w:hAnsi="PT Astra Serif" w:cs="PT Astra Serif"/>
          <w:sz w:val="28"/>
          <w:szCs w:val="28"/>
        </w:rPr>
        <w:t>О социальной защите инвалидов в Российской Федерации</w:t>
      </w:r>
      <w:r w:rsidR="004D080B">
        <w:rPr>
          <w:rFonts w:ascii="PT Astra Serif" w:hAnsi="PT Astra Serif" w:cs="PT Astra Serif"/>
          <w:sz w:val="28"/>
          <w:szCs w:val="28"/>
        </w:rPr>
        <w:t>»</w:t>
      </w:r>
      <w:r w:rsidR="00FD16D8" w:rsidRPr="00FD16D8">
        <w:rPr>
          <w:rFonts w:ascii="PT Astra Serif" w:hAnsi="PT Astra Serif" w:cs="PT Astra Serif"/>
          <w:sz w:val="28"/>
          <w:szCs w:val="28"/>
        </w:rPr>
        <w:t>.</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6.11. </w:t>
      </w:r>
      <w:r w:rsidR="00FD16D8" w:rsidRPr="00FD16D8">
        <w:rPr>
          <w:rFonts w:ascii="PT Astra Serif" w:hAnsi="PT Astra Serif" w:cs="PT Astra Serif"/>
          <w:sz w:val="28"/>
          <w:szCs w:val="28"/>
        </w:rPr>
        <w:t>Проводить работу по обеспечению охраны общественного порядка в месте проведения ярмарки.</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6.12. </w:t>
      </w:r>
      <w:r w:rsidR="00FD16D8" w:rsidRPr="00FD16D8">
        <w:rPr>
          <w:rFonts w:ascii="PT Astra Serif" w:hAnsi="PT Astra Serif" w:cs="PT Astra Serif"/>
          <w:sz w:val="28"/>
          <w:szCs w:val="28"/>
        </w:rPr>
        <w:t>Обеспечить оснащение места проведения ярмарки контейнерами для сбора мусора и туалетами, своевременную уборку прилегающей территории и вывоз мусора после завершения ярмарки.</w:t>
      </w:r>
    </w:p>
    <w:p w:rsidR="000D478E" w:rsidRPr="00FD16D8" w:rsidRDefault="000D478E" w:rsidP="000D478E">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6.13. </w:t>
      </w:r>
      <w:r w:rsidR="00FD16D8" w:rsidRPr="00FD16D8">
        <w:rPr>
          <w:rFonts w:ascii="PT Astra Serif" w:hAnsi="PT Astra Serif" w:cs="PT Astra Serif"/>
          <w:sz w:val="28"/>
          <w:szCs w:val="28"/>
        </w:rPr>
        <w:t>Обеспечить демонтаж торговых объектов, освобождение места проведения ярмарки и приведение его в надлежащее санитарное состояние по окончании работы ярмарки.</w:t>
      </w:r>
    </w:p>
    <w:p w:rsidR="00FD16D8" w:rsidRPr="00FD16D8" w:rsidRDefault="000D478E" w:rsidP="00BA2AC5">
      <w:pPr>
        <w:spacing w:line="360" w:lineRule="exact"/>
        <w:ind w:firstLine="709"/>
        <w:jc w:val="both"/>
        <w:rPr>
          <w:rFonts w:ascii="PT Astra Serif" w:hAnsi="PT Astra Serif" w:cs="PT Astra Serif"/>
          <w:sz w:val="28"/>
          <w:szCs w:val="28"/>
        </w:rPr>
      </w:pPr>
      <w:r w:rsidRPr="000436DC">
        <w:rPr>
          <w:rFonts w:ascii="PT Astra Serif" w:hAnsi="PT Astra Serif" w:cs="PT Astra Serif"/>
          <w:sz w:val="28"/>
          <w:szCs w:val="28"/>
        </w:rPr>
        <w:t>6.14. </w:t>
      </w:r>
      <w:r w:rsidR="00FD16D8" w:rsidRPr="000436DC">
        <w:rPr>
          <w:rFonts w:ascii="PT Astra Serif" w:hAnsi="PT Astra Serif" w:cs="PT Astra Serif"/>
          <w:sz w:val="28"/>
          <w:szCs w:val="28"/>
        </w:rPr>
        <w:t>Не допускать передачу или уступку прав по настоящему договору третьим лицам.</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6.15. </w:t>
      </w:r>
      <w:r w:rsidR="00FD16D8" w:rsidRPr="00FD16D8">
        <w:rPr>
          <w:rFonts w:ascii="PT Astra Serif" w:hAnsi="PT Astra Serif" w:cs="PT Astra Serif"/>
          <w:sz w:val="28"/>
          <w:szCs w:val="28"/>
        </w:rPr>
        <w:t>Своевременно и полностью производить оплату в соответствии с условиями настоящего договора.</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6.16. </w:t>
      </w:r>
      <w:r w:rsidR="00FD16D8" w:rsidRPr="00FD16D8">
        <w:rPr>
          <w:rFonts w:ascii="PT Astra Serif" w:hAnsi="PT Astra Serif" w:cs="PT Astra Serif"/>
          <w:sz w:val="28"/>
          <w:szCs w:val="28"/>
        </w:rPr>
        <w:t xml:space="preserve">Незамедлительно письменно информировать </w:t>
      </w:r>
      <w:r w:rsidR="001C7B74">
        <w:rPr>
          <w:rFonts w:ascii="PT Astra Serif" w:hAnsi="PT Astra Serif" w:cs="PT Astra Serif"/>
          <w:sz w:val="28"/>
          <w:szCs w:val="28"/>
        </w:rPr>
        <w:t>комитет</w:t>
      </w:r>
      <w:r w:rsidR="00FD16D8" w:rsidRPr="00FD16D8">
        <w:rPr>
          <w:rFonts w:ascii="PT Astra Serif" w:hAnsi="PT Astra Serif" w:cs="PT Astra Serif"/>
          <w:sz w:val="28"/>
          <w:szCs w:val="28"/>
        </w:rPr>
        <w:t xml:space="preserve"> экономического развития администрации </w:t>
      </w:r>
      <w:r w:rsidR="001C7B74">
        <w:rPr>
          <w:rFonts w:ascii="PT Astra Serif" w:hAnsi="PT Astra Serif" w:cs="PT Astra Serif"/>
          <w:sz w:val="28"/>
          <w:szCs w:val="28"/>
        </w:rPr>
        <w:t xml:space="preserve">муниципального образования </w:t>
      </w:r>
      <w:proofErr w:type="spellStart"/>
      <w:r w:rsidR="001C7B74">
        <w:rPr>
          <w:rFonts w:ascii="PT Astra Serif" w:hAnsi="PT Astra Serif" w:cs="PT Astra Serif"/>
          <w:sz w:val="28"/>
          <w:szCs w:val="28"/>
        </w:rPr>
        <w:t>Щекинский</w:t>
      </w:r>
      <w:proofErr w:type="spellEnd"/>
      <w:r w:rsidR="001C7B74">
        <w:rPr>
          <w:rFonts w:ascii="PT Astra Serif" w:hAnsi="PT Astra Serif" w:cs="PT Astra Serif"/>
          <w:sz w:val="28"/>
          <w:szCs w:val="28"/>
        </w:rPr>
        <w:t xml:space="preserve"> район</w:t>
      </w:r>
      <w:r w:rsidR="00FD16D8" w:rsidRPr="00FD16D8">
        <w:rPr>
          <w:rFonts w:ascii="PT Astra Serif" w:hAnsi="PT Astra Serif" w:cs="PT Astra Serif"/>
          <w:sz w:val="28"/>
          <w:szCs w:val="28"/>
        </w:rPr>
        <w:t xml:space="preserve"> об изменении реквизитов и контактной информации Организатора. В случае отсутствия уведомления об изменениях все извещения, уведомления и другие документы, направленные </w:t>
      </w:r>
      <w:r w:rsidR="001C7B74">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адрес Организатора, считаются врученными.</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C7B74">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Ответственность Сторон</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7. За неисполнение или ненадлежащее исполнение обязательств по настоящему договору Стороны несут ответственность, предусмотренную действующими нормативно-правовыми актами.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8. Истечение или прекращение срока действия настоящего договора не освобождает Стороны от ответственности за неисполнение (ненадлежащее исполнение) обязательств по договору, в том числе от уплаты сумм, начисленных в течение и по истечении срока действия настоящего договора.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C7B74">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Изменение и расторжение договора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Договор может быть изменен или расторгнут по взаимному согласию Сторон, а также в случаях, указанных в договоре. При этом не допускается изменение существенных условий договора, касающихся:</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rsidR="00FD16D8" w:rsidRPr="00FD16D8">
        <w:rPr>
          <w:rFonts w:ascii="PT Astra Serif" w:hAnsi="PT Astra Serif" w:cs="PT Astra Serif"/>
          <w:sz w:val="28"/>
          <w:szCs w:val="28"/>
        </w:rPr>
        <w:t xml:space="preserve"> платы за организацию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FD16D8" w:rsidRPr="00FD16D8">
        <w:rPr>
          <w:rFonts w:ascii="PT Astra Serif" w:hAnsi="PT Astra Serif" w:cs="PT Astra Serif"/>
          <w:sz w:val="28"/>
          <w:szCs w:val="28"/>
        </w:rPr>
        <w:t xml:space="preserve"> месторасположения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FD16D8" w:rsidRPr="00FD16D8">
        <w:rPr>
          <w:rFonts w:ascii="PT Astra Serif" w:hAnsi="PT Astra Serif" w:cs="PT Astra Serif"/>
          <w:sz w:val="28"/>
          <w:szCs w:val="28"/>
        </w:rPr>
        <w:t xml:space="preserve"> площади, типа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w:t>
      </w:r>
      <w:r w:rsidR="00FD16D8" w:rsidRPr="00FD16D8">
        <w:rPr>
          <w:rFonts w:ascii="PT Astra Serif" w:hAnsi="PT Astra Serif" w:cs="PT Astra Serif"/>
          <w:sz w:val="28"/>
          <w:szCs w:val="28"/>
        </w:rPr>
        <w:t xml:space="preserve"> срока действия договора на право организации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w:t>
      </w:r>
      <w:r w:rsidR="00FD16D8" w:rsidRPr="00FD16D8">
        <w:rPr>
          <w:rFonts w:ascii="PT Astra Serif" w:hAnsi="PT Astra Serif" w:cs="PT Astra Serif"/>
          <w:sz w:val="28"/>
          <w:szCs w:val="28"/>
        </w:rPr>
        <w:t xml:space="preserve"> графика проведения ярмарки;</w:t>
      </w:r>
    </w:p>
    <w:p w:rsidR="000436DC" w:rsidRPr="00BE59E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w:t>
      </w:r>
      <w:r w:rsidR="00FD16D8" w:rsidRPr="00FD16D8">
        <w:rPr>
          <w:rFonts w:ascii="PT Astra Serif" w:hAnsi="PT Astra Serif" w:cs="PT Astra Serif"/>
          <w:sz w:val="28"/>
          <w:szCs w:val="28"/>
        </w:rPr>
        <w:t xml:space="preserve"> ответственности Сторон.</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Внесение изменений в настоящий договор осуществляется посредством заключения дополнительного соглашения, подписываемого Сторонами.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w:t>
      </w:r>
      <w:r w:rsidR="000D478E">
        <w:rPr>
          <w:rFonts w:ascii="PT Astra Serif" w:hAnsi="PT Astra Serif" w:cs="PT Astra Serif"/>
          <w:sz w:val="28"/>
          <w:szCs w:val="28"/>
        </w:rPr>
        <w:t>1. </w:t>
      </w:r>
      <w:r w:rsidRPr="00FD16D8">
        <w:rPr>
          <w:rFonts w:ascii="PT Astra Serif" w:hAnsi="PT Astra Serif" w:cs="PT Astra Serif"/>
          <w:sz w:val="28"/>
          <w:szCs w:val="28"/>
        </w:rPr>
        <w:t xml:space="preserve">Организатор вправе отказаться от исполнения договора и расторгнуть его в одностороннем внесудебном порядке в течение оплаченного периода, уведомив об этом </w:t>
      </w:r>
      <w:r w:rsidR="001C7B74">
        <w:rPr>
          <w:rFonts w:ascii="PT Astra Serif" w:hAnsi="PT Astra Serif" w:cs="PT Astra Serif"/>
          <w:sz w:val="28"/>
          <w:szCs w:val="28"/>
        </w:rPr>
        <w:t>Комитет</w:t>
      </w:r>
      <w:r w:rsidRPr="00FD16D8">
        <w:rPr>
          <w:rFonts w:ascii="PT Astra Serif" w:hAnsi="PT Astra Serif" w:cs="PT Astra Serif"/>
          <w:sz w:val="28"/>
          <w:szCs w:val="28"/>
        </w:rPr>
        <w:t xml:space="preserve"> в письменной форме за 30 календарных дней до предполагаемой даты расторжения договора.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12.</w:t>
      </w:r>
      <w:r w:rsidR="000D478E">
        <w:rPr>
          <w:rFonts w:ascii="PT Astra Serif" w:hAnsi="PT Astra Serif" w:cs="PT Astra Serif"/>
          <w:sz w:val="28"/>
          <w:szCs w:val="28"/>
        </w:rPr>
        <w:t> </w:t>
      </w:r>
      <w:r w:rsidR="001C7B74">
        <w:rPr>
          <w:rFonts w:ascii="PT Astra Serif" w:hAnsi="PT Astra Serif" w:cs="PT Astra Serif"/>
          <w:sz w:val="28"/>
          <w:szCs w:val="28"/>
        </w:rPr>
        <w:t>Комитет</w:t>
      </w:r>
      <w:r w:rsidRPr="00FD16D8">
        <w:rPr>
          <w:rFonts w:ascii="PT Astra Serif" w:hAnsi="PT Astra Serif" w:cs="PT Astra Serif"/>
          <w:sz w:val="28"/>
          <w:szCs w:val="28"/>
        </w:rPr>
        <w:t xml:space="preserve"> вправе отказаться от исполнения договора и расторгнуть его в одностороннем внесудебном порядке, уведомив об этом Организатора в письменной форме за 7 дней до даты расторжения договора, в случаях:</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12.1. </w:t>
      </w:r>
      <w:r w:rsidR="00FD16D8" w:rsidRPr="00FD16D8">
        <w:rPr>
          <w:rFonts w:ascii="PT Astra Serif" w:hAnsi="PT Astra Serif" w:cs="PT Astra Serif"/>
          <w:sz w:val="28"/>
          <w:szCs w:val="28"/>
        </w:rPr>
        <w:t>Неисполнения Организатором в предусмотренный настоящим договором срок обязанности по осуществлению платежа, если просрочка платежа составляет более двух периодов оплаты.</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12.2. </w:t>
      </w:r>
      <w:proofErr w:type="spellStart"/>
      <w:r w:rsidR="00FD16D8" w:rsidRPr="00FD16D8">
        <w:rPr>
          <w:rFonts w:ascii="PT Astra Serif" w:hAnsi="PT Astra Serif" w:cs="PT Astra Serif"/>
          <w:sz w:val="28"/>
          <w:szCs w:val="28"/>
        </w:rPr>
        <w:t>Неустранения</w:t>
      </w:r>
      <w:proofErr w:type="spellEnd"/>
      <w:r w:rsidR="00FD16D8" w:rsidRPr="00FD16D8">
        <w:rPr>
          <w:rFonts w:ascii="PT Astra Serif" w:hAnsi="PT Astra Serif" w:cs="PT Astra Serif"/>
          <w:sz w:val="28"/>
          <w:szCs w:val="28"/>
        </w:rPr>
        <w:t xml:space="preserve"> Организатором нарушений условий, предусмотренных настоящим договором, в срок, указанный в выданном ему предупреждении.</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В случае отказа от исполнения договора в соответствии с пунктом 10 настоящего договора денежные средства, перечисленные в оплату по настоящему договору, возврату не подлежат.</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В случае отказа от исполнения и расторжения договора в соответствии с пунктом 10 настоящего договора датой его расторжения считается дата, указанная в уведомлении об отказе от исполнения договора и его расторжении.</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 xml:space="preserve">Договор распространяет свое действие на правоотношения Сторон на период с момента его подписания и по </w:t>
      </w:r>
      <w:r w:rsidR="007762CC">
        <w:rPr>
          <w:rFonts w:ascii="PT Astra Serif" w:hAnsi="PT Astra Serif" w:cs="PT Astra Serif"/>
          <w:sz w:val="28"/>
          <w:szCs w:val="28"/>
        </w:rPr>
        <w:t>«</w:t>
      </w:r>
      <w:r w:rsidR="00FD16D8" w:rsidRPr="00FD16D8">
        <w:rPr>
          <w:rFonts w:ascii="PT Astra Serif" w:hAnsi="PT Astra Serif" w:cs="PT Astra Serif"/>
          <w:sz w:val="28"/>
          <w:szCs w:val="28"/>
        </w:rPr>
        <w:t>____</w:t>
      </w:r>
      <w:r w:rsidR="007762CC">
        <w:rPr>
          <w:rFonts w:ascii="PT Astra Serif" w:hAnsi="PT Astra Serif" w:cs="PT Astra Serif"/>
          <w:sz w:val="28"/>
          <w:szCs w:val="28"/>
        </w:rPr>
        <w:t>»</w:t>
      </w:r>
      <w:r w:rsidR="00FD16D8" w:rsidRPr="00FD16D8">
        <w:rPr>
          <w:rFonts w:ascii="PT Astra Serif" w:hAnsi="PT Astra Serif" w:cs="PT Astra Serif"/>
          <w:sz w:val="28"/>
          <w:szCs w:val="28"/>
        </w:rPr>
        <w:t xml:space="preserve"> ______________ 20__ г. </w:t>
      </w:r>
      <w:r w:rsidR="007762CC">
        <w:rPr>
          <w:rFonts w:ascii="PT Astra Serif" w:hAnsi="PT Astra Serif" w:cs="PT Astra Serif"/>
          <w:sz w:val="28"/>
          <w:szCs w:val="28"/>
        </w:rPr>
        <w:t xml:space="preserve">       </w:t>
      </w:r>
      <w:r w:rsidR="00FD16D8" w:rsidRPr="00FD16D8">
        <w:rPr>
          <w:rFonts w:ascii="PT Astra Serif" w:hAnsi="PT Astra Serif" w:cs="PT Astra Serif"/>
          <w:sz w:val="28"/>
          <w:szCs w:val="28"/>
        </w:rPr>
        <w:t>По окончании указанного срока обязательства Сторон по настоящему договору прекращаются автоматически. Уведомления Сторон о прекращении обязательств по договору в этом случае не требуется. Место, указанное в пункте 1.3 настоящего договора, подлежит освобождению от объектов ярмарки и приведению его в первоначальное состояние за счет сил и средств Организатора.</w:t>
      </w:r>
    </w:p>
    <w:p w:rsidR="00FD16D8" w:rsidRPr="00FD16D8" w:rsidRDefault="00FD16D8" w:rsidP="00BA2AC5">
      <w:pPr>
        <w:spacing w:line="360" w:lineRule="exact"/>
        <w:ind w:firstLine="709"/>
        <w:jc w:val="both"/>
        <w:rPr>
          <w:rFonts w:ascii="PT Astra Serif" w:hAnsi="PT Astra Serif" w:cs="PT Astra Serif"/>
          <w:sz w:val="28"/>
          <w:szCs w:val="28"/>
        </w:rPr>
      </w:pPr>
    </w:p>
    <w:p w:rsidR="00604767" w:rsidRPr="00604767" w:rsidRDefault="00604767" w:rsidP="00604767">
      <w:pPr>
        <w:spacing w:line="360" w:lineRule="exact"/>
        <w:ind w:firstLine="709"/>
        <w:jc w:val="center"/>
        <w:rPr>
          <w:rFonts w:ascii="PT Astra Serif" w:hAnsi="PT Astra Serif" w:cs="PT Astra Serif"/>
          <w:sz w:val="28"/>
          <w:szCs w:val="28"/>
        </w:rPr>
      </w:pPr>
      <w:r w:rsidRPr="00604767">
        <w:rPr>
          <w:rFonts w:ascii="PT Astra Serif" w:hAnsi="PT Astra Serif" w:cs="PT Astra Serif"/>
          <w:sz w:val="28"/>
          <w:szCs w:val="28"/>
        </w:rPr>
        <w:t>Порядок разрешения споров</w:t>
      </w:r>
    </w:p>
    <w:p w:rsidR="00604767" w:rsidRPr="00604767" w:rsidRDefault="00604767" w:rsidP="00604767">
      <w:pPr>
        <w:spacing w:line="360" w:lineRule="exact"/>
        <w:ind w:firstLine="709"/>
        <w:jc w:val="center"/>
        <w:rPr>
          <w:rFonts w:ascii="PT Astra Serif" w:hAnsi="PT Astra Serif" w:cs="PT Astra Serif"/>
          <w:sz w:val="28"/>
          <w:szCs w:val="28"/>
        </w:rPr>
      </w:pP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16. Во всем, что не предусмотрено условиями настоящего договора, Стороны руководствуются действующим законодательством Российской Федерации, а также муниципальными правовыми актами.</w:t>
      </w: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17. Споры, возникающие у Сторон в ходе исполнения настоящего договора, подлежат рассмотрению в Арбитражном суде Тульской области.</w:t>
      </w:r>
    </w:p>
    <w:p w:rsidR="00604767" w:rsidRPr="00604767" w:rsidRDefault="00604767" w:rsidP="00604767">
      <w:pPr>
        <w:spacing w:line="360" w:lineRule="exact"/>
        <w:ind w:firstLine="709"/>
        <w:jc w:val="both"/>
        <w:rPr>
          <w:rFonts w:ascii="PT Astra Serif" w:hAnsi="PT Astra Serif" w:cs="PT Astra Serif"/>
          <w:sz w:val="28"/>
          <w:szCs w:val="28"/>
        </w:rPr>
      </w:pPr>
    </w:p>
    <w:p w:rsidR="00604767" w:rsidRPr="00604767" w:rsidRDefault="00604767" w:rsidP="00604767">
      <w:pPr>
        <w:spacing w:line="360" w:lineRule="exact"/>
        <w:ind w:firstLine="709"/>
        <w:jc w:val="center"/>
        <w:rPr>
          <w:rFonts w:ascii="PT Astra Serif" w:hAnsi="PT Astra Serif" w:cs="PT Astra Serif"/>
          <w:sz w:val="28"/>
          <w:szCs w:val="28"/>
        </w:rPr>
      </w:pPr>
      <w:r w:rsidRPr="00604767">
        <w:rPr>
          <w:rFonts w:ascii="PT Astra Serif" w:hAnsi="PT Astra Serif" w:cs="PT Astra Serif"/>
          <w:sz w:val="28"/>
          <w:szCs w:val="28"/>
        </w:rPr>
        <w:t>Прочие условия</w:t>
      </w:r>
    </w:p>
    <w:p w:rsidR="00604767" w:rsidRPr="00604767" w:rsidRDefault="00604767" w:rsidP="00604767">
      <w:pPr>
        <w:spacing w:line="360" w:lineRule="exact"/>
        <w:ind w:firstLine="709"/>
        <w:jc w:val="both"/>
        <w:rPr>
          <w:rFonts w:ascii="PT Astra Serif" w:hAnsi="PT Astra Serif" w:cs="PT Astra Serif"/>
          <w:sz w:val="28"/>
          <w:szCs w:val="28"/>
        </w:rPr>
      </w:pP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18. Все письма, претензии, уведомления и т.д. направляются по адресам, указанным в настоящем договоре или в письменном уведомлении об изменении адреса.</w:t>
      </w: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19. Неотъемлемые приложения к настоящему договору:</w:t>
      </w:r>
    </w:p>
    <w:p w:rsidR="00604767" w:rsidRPr="00604767" w:rsidRDefault="00604767" w:rsidP="00604767">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приложение №1. </w:t>
      </w:r>
      <w:r w:rsidRPr="00604767">
        <w:rPr>
          <w:rFonts w:ascii="PT Astra Serif" w:hAnsi="PT Astra Serif" w:cs="PT Astra Serif"/>
          <w:sz w:val="28"/>
          <w:szCs w:val="28"/>
        </w:rPr>
        <w:t>Ситуационный план с указанием границ предполагаемого места размещения ярмарки;</w:t>
      </w: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 xml:space="preserve">приложение </w:t>
      </w:r>
      <w:r>
        <w:rPr>
          <w:rFonts w:ascii="PT Astra Serif" w:hAnsi="PT Astra Serif" w:cs="PT Astra Serif"/>
          <w:sz w:val="28"/>
          <w:szCs w:val="28"/>
        </w:rPr>
        <w:t>№</w:t>
      </w:r>
      <w:r w:rsidRPr="00604767">
        <w:rPr>
          <w:rFonts w:ascii="PT Astra Serif" w:hAnsi="PT Astra Serif" w:cs="PT Astra Serif"/>
          <w:sz w:val="28"/>
          <w:szCs w:val="28"/>
        </w:rPr>
        <w:t>2. Банковские реквизиты для осуществления платы за организацию ярмарки.</w:t>
      </w:r>
    </w:p>
    <w:p w:rsidR="00604767" w:rsidRPr="00604767" w:rsidRDefault="00604767" w:rsidP="00604767">
      <w:pPr>
        <w:spacing w:line="360" w:lineRule="exact"/>
        <w:ind w:firstLine="709"/>
        <w:jc w:val="center"/>
        <w:rPr>
          <w:rFonts w:ascii="PT Astra Serif" w:hAnsi="PT Astra Serif" w:cs="PT Astra Serif"/>
          <w:sz w:val="28"/>
          <w:szCs w:val="28"/>
        </w:rPr>
      </w:pPr>
    </w:p>
    <w:p w:rsidR="007762CC" w:rsidRDefault="007762CC" w:rsidP="00604767">
      <w:pPr>
        <w:spacing w:line="360" w:lineRule="exact"/>
        <w:ind w:firstLine="709"/>
        <w:jc w:val="center"/>
        <w:rPr>
          <w:rFonts w:ascii="PT Astra Serif" w:hAnsi="PT Astra Serif" w:cs="PT Astra Serif"/>
          <w:sz w:val="28"/>
          <w:szCs w:val="28"/>
        </w:rPr>
      </w:pPr>
    </w:p>
    <w:p w:rsidR="00604767" w:rsidRDefault="00604767" w:rsidP="00604767">
      <w:pPr>
        <w:spacing w:line="360" w:lineRule="exact"/>
        <w:ind w:firstLine="709"/>
        <w:jc w:val="center"/>
        <w:rPr>
          <w:rFonts w:ascii="PT Astra Serif" w:hAnsi="PT Astra Serif" w:cs="PT Astra Serif"/>
          <w:sz w:val="28"/>
          <w:szCs w:val="28"/>
        </w:rPr>
      </w:pPr>
      <w:r w:rsidRPr="00604767">
        <w:rPr>
          <w:rFonts w:ascii="PT Astra Serif" w:hAnsi="PT Astra Serif" w:cs="PT Astra Serif"/>
          <w:sz w:val="28"/>
          <w:szCs w:val="28"/>
        </w:rPr>
        <w:t>Адреса, реквизиты и подписи Сторон</w:t>
      </w: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Pr="007762CC" w:rsidRDefault="00604767"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BD2C36" w:rsidRDefault="00BD2C36" w:rsidP="00FD16D8">
      <w:pPr>
        <w:spacing w:line="360" w:lineRule="exact"/>
        <w:jc w:val="both"/>
        <w:rPr>
          <w:rFonts w:ascii="PT Astra Serif" w:hAnsi="PT Astra Serif" w:cs="PT Astra Serif"/>
          <w:sz w:val="28"/>
          <w:szCs w:val="28"/>
        </w:rPr>
      </w:pPr>
    </w:p>
    <w:p w:rsidR="00BD2C36" w:rsidRDefault="00BD2C36" w:rsidP="00FD16D8">
      <w:pPr>
        <w:spacing w:line="360" w:lineRule="exact"/>
        <w:jc w:val="both"/>
        <w:rPr>
          <w:rFonts w:ascii="PT Astra Serif" w:hAnsi="PT Astra Serif" w:cs="PT Astra Serif"/>
          <w:sz w:val="28"/>
          <w:szCs w:val="28"/>
        </w:rPr>
      </w:pPr>
    </w:p>
    <w:p w:rsidR="00BD2C36" w:rsidRDefault="00BD2C36" w:rsidP="00FD16D8">
      <w:pPr>
        <w:spacing w:line="360" w:lineRule="exact"/>
        <w:jc w:val="both"/>
        <w:rPr>
          <w:rFonts w:ascii="PT Astra Serif" w:hAnsi="PT Astra Serif" w:cs="PT Astra Serif"/>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2576D6" w:rsidTr="002576D6">
        <w:tc>
          <w:tcPr>
            <w:tcW w:w="5070" w:type="dxa"/>
          </w:tcPr>
          <w:p w:rsidR="002576D6" w:rsidRPr="007762CC" w:rsidRDefault="002576D6" w:rsidP="00BD2C36">
            <w:pPr>
              <w:spacing w:line="360" w:lineRule="exact"/>
              <w:jc w:val="right"/>
              <w:rPr>
                <w:rFonts w:ascii="PT Astra Serif" w:hAnsi="PT Astra Serif" w:cs="PT Astra Serif"/>
                <w:sz w:val="28"/>
                <w:szCs w:val="28"/>
              </w:rPr>
            </w:pPr>
          </w:p>
        </w:tc>
        <w:tc>
          <w:tcPr>
            <w:tcW w:w="4501" w:type="dxa"/>
          </w:tcPr>
          <w:p w:rsidR="002576D6" w:rsidRPr="00BD2C36"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Приложение </w:t>
            </w:r>
            <w:r>
              <w:rPr>
                <w:rFonts w:ascii="PT Astra Serif" w:hAnsi="PT Astra Serif" w:cs="PT Astra Serif"/>
                <w:sz w:val="28"/>
                <w:szCs w:val="28"/>
              </w:rPr>
              <w:t>№</w:t>
            </w:r>
            <w:r w:rsidR="007762CC">
              <w:rPr>
                <w:rFonts w:ascii="PT Astra Serif" w:hAnsi="PT Astra Serif" w:cs="PT Astra Serif"/>
                <w:sz w:val="28"/>
                <w:szCs w:val="28"/>
              </w:rPr>
              <w:t xml:space="preserve"> </w:t>
            </w:r>
            <w:r w:rsidRPr="00BD2C36">
              <w:rPr>
                <w:rFonts w:ascii="PT Astra Serif" w:hAnsi="PT Astra Serif" w:cs="PT Astra Serif"/>
                <w:sz w:val="28"/>
                <w:szCs w:val="28"/>
              </w:rPr>
              <w:t>1</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к договору на право </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организации ярмарки</w:t>
            </w:r>
          </w:p>
          <w:p w:rsidR="002576D6" w:rsidRDefault="002576D6" w:rsidP="007762CC">
            <w:pPr>
              <w:spacing w:line="360" w:lineRule="exact"/>
              <w:jc w:val="center"/>
              <w:rPr>
                <w:rFonts w:ascii="PT Astra Serif" w:hAnsi="PT Astra Serif" w:cs="PT Astra Serif"/>
                <w:sz w:val="28"/>
                <w:szCs w:val="28"/>
                <w:lang w:val="en-US"/>
              </w:rPr>
            </w:pPr>
          </w:p>
        </w:tc>
      </w:tr>
    </w:tbl>
    <w:p w:rsidR="002576D6" w:rsidRDefault="002576D6" w:rsidP="00BD2C36">
      <w:pPr>
        <w:spacing w:line="360" w:lineRule="exact"/>
        <w:jc w:val="right"/>
        <w:rPr>
          <w:rFonts w:ascii="PT Astra Serif" w:hAnsi="PT Astra Serif" w:cs="PT Astra Serif"/>
          <w:sz w:val="28"/>
          <w:szCs w:val="28"/>
          <w:lang w:val="en-US"/>
        </w:rPr>
      </w:pPr>
    </w:p>
    <w:p w:rsidR="00BD2C36" w:rsidRDefault="00BD2C36" w:rsidP="00BD2C36">
      <w:pPr>
        <w:spacing w:line="360" w:lineRule="exact"/>
        <w:jc w:val="right"/>
        <w:rPr>
          <w:rFonts w:ascii="PT Astra Serif" w:hAnsi="PT Astra Serif" w:cs="PT Astra Serif"/>
          <w:sz w:val="28"/>
          <w:szCs w:val="28"/>
        </w:rPr>
      </w:pP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Ситуационный план</w:t>
      </w: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с указанием границ предполагаемого места размещения ярмарки</w:t>
      </w: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Pr="00BE59E8" w:rsidRDefault="00BD2C36" w:rsidP="00BD2C36">
      <w:pPr>
        <w:spacing w:line="360" w:lineRule="exact"/>
        <w:jc w:val="right"/>
        <w:rPr>
          <w:rFonts w:ascii="PT Astra Serif" w:hAnsi="PT Astra Serif" w:cs="PT Astra Serif"/>
          <w:sz w:val="28"/>
          <w:szCs w:val="28"/>
        </w:rPr>
      </w:pPr>
    </w:p>
    <w:p w:rsidR="00E25064" w:rsidRPr="00BE59E8" w:rsidRDefault="00E25064" w:rsidP="00BD2C36">
      <w:pPr>
        <w:spacing w:line="360" w:lineRule="exact"/>
        <w:jc w:val="right"/>
        <w:rPr>
          <w:rFonts w:ascii="PT Astra Serif" w:hAnsi="PT Astra Serif" w:cs="PT Astra Serif"/>
          <w:sz w:val="28"/>
          <w:szCs w:val="28"/>
        </w:rPr>
      </w:pPr>
    </w:p>
    <w:p w:rsidR="00E25064" w:rsidRPr="00BE59E8" w:rsidRDefault="00E25064" w:rsidP="00BD2C36">
      <w:pPr>
        <w:spacing w:line="360" w:lineRule="exact"/>
        <w:jc w:val="right"/>
        <w:rPr>
          <w:rFonts w:ascii="PT Astra Serif" w:hAnsi="PT Astra Serif" w:cs="PT Astra Serif"/>
          <w:sz w:val="28"/>
          <w:szCs w:val="28"/>
        </w:rPr>
      </w:pPr>
    </w:p>
    <w:p w:rsidR="00E25064" w:rsidRDefault="00E25064" w:rsidP="00BD2C36">
      <w:pPr>
        <w:spacing w:line="360" w:lineRule="exact"/>
        <w:jc w:val="right"/>
        <w:rPr>
          <w:rFonts w:ascii="PT Astra Serif" w:hAnsi="PT Astra Serif" w:cs="PT Astra Serif"/>
          <w:sz w:val="28"/>
          <w:szCs w:val="28"/>
        </w:rPr>
      </w:pPr>
    </w:p>
    <w:p w:rsidR="007762CC" w:rsidRPr="00BE59E8" w:rsidRDefault="007762CC"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2576D6" w:rsidTr="002576D6">
        <w:tc>
          <w:tcPr>
            <w:tcW w:w="5070" w:type="dxa"/>
          </w:tcPr>
          <w:p w:rsidR="002576D6" w:rsidRDefault="002576D6" w:rsidP="00BD2C36">
            <w:pPr>
              <w:spacing w:line="360" w:lineRule="exact"/>
              <w:jc w:val="right"/>
              <w:rPr>
                <w:rFonts w:ascii="PT Astra Serif" w:hAnsi="PT Astra Serif" w:cs="PT Astra Serif"/>
                <w:sz w:val="28"/>
                <w:szCs w:val="28"/>
              </w:rPr>
            </w:pPr>
          </w:p>
        </w:tc>
        <w:tc>
          <w:tcPr>
            <w:tcW w:w="4501" w:type="dxa"/>
          </w:tcPr>
          <w:p w:rsidR="002576D6" w:rsidRPr="00BD2C36"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Приложение </w:t>
            </w:r>
            <w:r>
              <w:rPr>
                <w:rFonts w:ascii="PT Astra Serif" w:hAnsi="PT Astra Serif" w:cs="PT Astra Serif"/>
                <w:sz w:val="28"/>
                <w:szCs w:val="28"/>
              </w:rPr>
              <w:t>№</w:t>
            </w:r>
            <w:r w:rsidR="007762CC">
              <w:rPr>
                <w:rFonts w:ascii="PT Astra Serif" w:hAnsi="PT Astra Serif" w:cs="PT Astra Serif"/>
                <w:sz w:val="28"/>
                <w:szCs w:val="28"/>
              </w:rPr>
              <w:t xml:space="preserve"> </w:t>
            </w:r>
            <w:r>
              <w:rPr>
                <w:rFonts w:ascii="PT Astra Serif" w:hAnsi="PT Astra Serif" w:cs="PT Astra Serif"/>
                <w:sz w:val="28"/>
                <w:szCs w:val="28"/>
              </w:rPr>
              <w:t>2</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к договору на право</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 организации ярмарки</w:t>
            </w:r>
          </w:p>
          <w:p w:rsidR="002576D6" w:rsidRDefault="002576D6" w:rsidP="007762CC">
            <w:pPr>
              <w:spacing w:line="360" w:lineRule="exact"/>
              <w:jc w:val="center"/>
              <w:rPr>
                <w:rFonts w:ascii="PT Astra Serif" w:hAnsi="PT Astra Serif" w:cs="PT Astra Serif"/>
                <w:sz w:val="28"/>
                <w:szCs w:val="28"/>
              </w:rPr>
            </w:pPr>
          </w:p>
        </w:tc>
      </w:tr>
    </w:tbl>
    <w:p w:rsidR="00A33954" w:rsidRDefault="00A33954"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Банковские реквизиты</w:t>
      </w: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 xml:space="preserve">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для осуществления платы за организацию ярмарки</w:t>
      </w:r>
    </w:p>
    <w:p w:rsidR="00BD2C36" w:rsidRPr="00BD2C36" w:rsidRDefault="00BD2C36" w:rsidP="00BD2C36">
      <w:pPr>
        <w:pStyle w:val="ConsPlusNormal"/>
        <w:rPr>
          <w:rFonts w:ascii="PT Astra Serif" w:hAnsi="PT Astra Serif"/>
          <w:sz w:val="28"/>
          <w:szCs w:val="28"/>
        </w:rPr>
      </w:pPr>
    </w:p>
    <w:p w:rsidR="007762CC" w:rsidRDefault="007762CC" w:rsidP="00BD2C36">
      <w:pPr>
        <w:pStyle w:val="ConsPlusNormal"/>
        <w:ind w:firstLine="540"/>
        <w:jc w:val="both"/>
        <w:rPr>
          <w:rFonts w:ascii="PT Astra Serif" w:hAnsi="PT Astra Serif"/>
          <w:sz w:val="28"/>
          <w:szCs w:val="28"/>
        </w:rPr>
      </w:pPr>
    </w:p>
    <w:p w:rsidR="00BD2C36" w:rsidRPr="00BD2C36" w:rsidRDefault="00BD2C36" w:rsidP="00BD2C36">
      <w:pPr>
        <w:pStyle w:val="ConsPlusNormal"/>
        <w:ind w:firstLine="540"/>
        <w:jc w:val="both"/>
        <w:rPr>
          <w:rFonts w:ascii="PT Astra Serif" w:hAnsi="PT Astra Serif"/>
          <w:sz w:val="28"/>
          <w:szCs w:val="28"/>
        </w:rPr>
      </w:pPr>
      <w:r w:rsidRPr="00BD2C36">
        <w:rPr>
          <w:rFonts w:ascii="PT Astra Serif" w:hAnsi="PT Astra Serif"/>
          <w:sz w:val="28"/>
          <w:szCs w:val="28"/>
        </w:rPr>
        <w:t>Получатель: 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ИНН: _______________________________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КПП: _______________________________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Расчетный счет: ____________________</w:t>
      </w:r>
      <w:r>
        <w:rPr>
          <w:rFonts w:ascii="PT Astra Serif" w:hAnsi="PT Astra Serif"/>
          <w:sz w:val="28"/>
          <w:szCs w:val="28"/>
        </w:rPr>
        <w:t>____________________________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БИК: _______________________________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Банк получателя: _____________________________________</w:t>
      </w:r>
      <w:r>
        <w:rPr>
          <w:rFonts w:ascii="PT Astra Serif" w:hAnsi="PT Astra Serif"/>
          <w:sz w:val="28"/>
          <w:szCs w:val="28"/>
        </w:rPr>
        <w:t>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КБК: _______________________________</w:t>
      </w:r>
      <w:r>
        <w:rPr>
          <w:rFonts w:ascii="PT Astra Serif" w:hAnsi="PT Astra Serif"/>
          <w:sz w:val="28"/>
          <w:szCs w:val="28"/>
        </w:rPr>
        <w:t>___________________________</w:t>
      </w:r>
    </w:p>
    <w:p w:rsidR="00BD2C36" w:rsidRPr="00BD2C36" w:rsidRDefault="00D87157" w:rsidP="00BD2C36">
      <w:pPr>
        <w:pStyle w:val="ConsPlusNormal"/>
        <w:spacing w:before="220"/>
        <w:ind w:firstLine="540"/>
        <w:jc w:val="both"/>
        <w:rPr>
          <w:rFonts w:ascii="PT Astra Serif" w:hAnsi="PT Astra Serif"/>
          <w:sz w:val="28"/>
          <w:szCs w:val="28"/>
        </w:rPr>
      </w:pPr>
      <w:hyperlink r:id="rId12">
        <w:r w:rsidR="00BD2C36" w:rsidRPr="007762CC">
          <w:rPr>
            <w:rFonts w:ascii="PT Astra Serif" w:hAnsi="PT Astra Serif"/>
            <w:sz w:val="28"/>
            <w:szCs w:val="28"/>
          </w:rPr>
          <w:t>ОКАТО</w:t>
        </w:r>
      </w:hyperlink>
      <w:r w:rsidR="00BD2C36" w:rsidRPr="007762CC">
        <w:rPr>
          <w:rFonts w:ascii="PT Astra Serif" w:hAnsi="PT Astra Serif"/>
          <w:sz w:val="28"/>
          <w:szCs w:val="28"/>
        </w:rPr>
        <w:t>: ____</w:t>
      </w:r>
      <w:r w:rsidR="00BD2C36" w:rsidRPr="00BD2C36">
        <w:rPr>
          <w:rFonts w:ascii="PT Astra Serif" w:hAnsi="PT Astra Serif"/>
          <w:sz w:val="28"/>
          <w:szCs w:val="28"/>
        </w:rPr>
        <w:t>_________________________</w:t>
      </w:r>
      <w:r w:rsidR="00BD2C36">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Статус платежа: ____________________</w:t>
      </w:r>
      <w:r>
        <w:rPr>
          <w:rFonts w:ascii="PT Astra Serif" w:hAnsi="PT Astra Serif"/>
          <w:sz w:val="28"/>
          <w:szCs w:val="28"/>
        </w:rPr>
        <w:t>____________________________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Назначение платежа: Плата за организацию ярмарки по договору N</w:t>
      </w:r>
      <w:r w:rsidR="005B1A01">
        <w:rPr>
          <w:rFonts w:ascii="PT Astra Serif" w:hAnsi="PT Astra Serif"/>
          <w:sz w:val="28"/>
          <w:szCs w:val="28"/>
        </w:rPr>
        <w:t> </w:t>
      </w:r>
      <w:r w:rsidRPr="00BD2C36">
        <w:rPr>
          <w:rFonts w:ascii="PT Astra Serif" w:hAnsi="PT Astra Serif"/>
          <w:sz w:val="28"/>
          <w:szCs w:val="28"/>
        </w:rPr>
        <w:t xml:space="preserve"> _____ от </w:t>
      </w:r>
      <w:r w:rsidR="007762CC">
        <w:rPr>
          <w:rFonts w:ascii="PT Astra Serif" w:hAnsi="PT Astra Serif"/>
          <w:sz w:val="28"/>
          <w:szCs w:val="28"/>
        </w:rPr>
        <w:t xml:space="preserve">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Pr="00BD2C36">
        <w:rPr>
          <w:rFonts w:ascii="PT Astra Serif" w:hAnsi="PT Astra Serif"/>
          <w:sz w:val="28"/>
          <w:szCs w:val="28"/>
        </w:rPr>
        <w:t xml:space="preserve"> за период с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w:t>
      </w:r>
      <w:r w:rsidR="007762CC">
        <w:rPr>
          <w:rFonts w:ascii="PT Astra Serif" w:hAnsi="PT Astra Serif"/>
          <w:color w:val="000000"/>
          <w:sz w:val="28"/>
          <w:szCs w:val="28"/>
        </w:rPr>
        <w:t xml:space="preserve">___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005B1A01">
        <w:rPr>
          <w:rFonts w:ascii="PT Astra Serif" w:hAnsi="PT Astra Serif"/>
          <w:sz w:val="28"/>
          <w:szCs w:val="28"/>
        </w:rPr>
        <w:t xml:space="preserve">   </w:t>
      </w:r>
      <w:r w:rsidRPr="00BD2C36">
        <w:rPr>
          <w:rFonts w:ascii="PT Astra Serif" w:hAnsi="PT Astra Serif"/>
          <w:sz w:val="28"/>
          <w:szCs w:val="28"/>
        </w:rPr>
        <w:t xml:space="preserve">по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___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Pr="00BD2C36">
        <w:rPr>
          <w:rFonts w:ascii="PT Astra Serif" w:hAnsi="PT Astra Serif"/>
          <w:sz w:val="28"/>
          <w:szCs w:val="28"/>
        </w:rPr>
        <w:t>.</w:t>
      </w:r>
    </w:p>
    <w:p w:rsidR="00BD2C36" w:rsidRPr="00BD2C36" w:rsidRDefault="00BD2C36" w:rsidP="00BD2C36">
      <w:pPr>
        <w:pStyle w:val="ConsPlusNormal"/>
        <w:rPr>
          <w:rFonts w:ascii="PT Astra Serif" w:hAnsi="PT Astra Serif"/>
          <w:sz w:val="28"/>
          <w:szCs w:val="28"/>
        </w:rPr>
      </w:pPr>
    </w:p>
    <w:p w:rsidR="007762CC" w:rsidRDefault="007762CC" w:rsidP="00C32E0E">
      <w:pPr>
        <w:jc w:val="center"/>
        <w:rPr>
          <w:rFonts w:ascii="PT Astra Serif" w:hAnsi="PT Astra Serif"/>
          <w:b/>
          <w:sz w:val="28"/>
          <w:szCs w:val="28"/>
        </w:rPr>
      </w:pPr>
    </w:p>
    <w:p w:rsidR="007762CC" w:rsidRDefault="007762CC" w:rsidP="00C32E0E">
      <w:pPr>
        <w:jc w:val="center"/>
        <w:rPr>
          <w:rFonts w:ascii="PT Astra Serif" w:hAnsi="PT Astra Serif"/>
          <w:b/>
          <w:sz w:val="28"/>
          <w:szCs w:val="28"/>
        </w:rPr>
      </w:pPr>
    </w:p>
    <w:p w:rsidR="00C32E0E" w:rsidRDefault="00C32E0E" w:rsidP="00C32E0E">
      <w:pPr>
        <w:jc w:val="center"/>
        <w:rPr>
          <w:rFonts w:ascii="PT Astra Serif" w:hAnsi="PT Astra Serif"/>
          <w:b/>
          <w:sz w:val="28"/>
          <w:szCs w:val="28"/>
        </w:rPr>
      </w:pPr>
      <w:r>
        <w:rPr>
          <w:rFonts w:ascii="PT Astra Serif" w:hAnsi="PT Astra Serif"/>
          <w:b/>
          <w:sz w:val="28"/>
          <w:szCs w:val="28"/>
        </w:rPr>
        <w:t>___________________________________</w:t>
      </w:r>
    </w:p>
    <w:p w:rsidR="00C32E0E" w:rsidRDefault="00C32E0E" w:rsidP="00C32E0E">
      <w:pPr>
        <w:rPr>
          <w:rFonts w:ascii="PT Astra Serif" w:hAnsi="PT Astra Serif"/>
          <w:sz w:val="28"/>
          <w:szCs w:val="28"/>
        </w:rPr>
      </w:pPr>
    </w:p>
    <w:p w:rsidR="00BD2C36" w:rsidRPr="00FD16D8" w:rsidRDefault="00BD2C36" w:rsidP="00BD2C36">
      <w:pPr>
        <w:spacing w:line="360" w:lineRule="exact"/>
        <w:jc w:val="right"/>
        <w:rPr>
          <w:rFonts w:ascii="PT Astra Serif" w:hAnsi="PT Astra Serif" w:cs="PT Astra Serif"/>
          <w:sz w:val="28"/>
          <w:szCs w:val="28"/>
        </w:rPr>
      </w:pPr>
    </w:p>
    <w:sectPr w:rsidR="00BD2C36" w:rsidRPr="00FD16D8" w:rsidSect="00E85842">
      <w:headerReference w:type="first" r:id="rId13"/>
      <w:type w:val="continuous"/>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40" w:rsidRDefault="00DF3040">
      <w:r>
        <w:separator/>
      </w:r>
    </w:p>
  </w:endnote>
  <w:endnote w:type="continuationSeparator" w:id="0">
    <w:p w:rsidR="00DF3040" w:rsidRDefault="00DF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40" w:rsidRDefault="00DF3040">
      <w:r>
        <w:separator/>
      </w:r>
    </w:p>
  </w:footnote>
  <w:footnote w:type="continuationSeparator" w:id="0">
    <w:p w:rsidR="00DF3040" w:rsidRDefault="00DF3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165283"/>
      <w:docPartObj>
        <w:docPartGallery w:val="Page Numbers (Top of Page)"/>
        <w:docPartUnique/>
      </w:docPartObj>
    </w:sdtPr>
    <w:sdtEndPr>
      <w:rPr>
        <w:rFonts w:ascii="PT Astra Serif" w:hAnsi="PT Astra Serif"/>
        <w:sz w:val="28"/>
        <w:szCs w:val="28"/>
      </w:rPr>
    </w:sdtEndPr>
    <w:sdtContent>
      <w:p w:rsidR="00DA6882" w:rsidRPr="00E85842" w:rsidRDefault="00DA6882">
        <w:pPr>
          <w:pStyle w:val="af0"/>
          <w:jc w:val="center"/>
          <w:rPr>
            <w:rFonts w:ascii="PT Astra Serif" w:hAnsi="PT Astra Serif"/>
            <w:sz w:val="28"/>
            <w:szCs w:val="28"/>
          </w:rPr>
        </w:pPr>
        <w:r w:rsidRPr="00E85842">
          <w:rPr>
            <w:rFonts w:ascii="PT Astra Serif" w:hAnsi="PT Astra Serif"/>
            <w:sz w:val="28"/>
            <w:szCs w:val="28"/>
          </w:rPr>
          <w:fldChar w:fldCharType="begin"/>
        </w:r>
        <w:r w:rsidRPr="00E85842">
          <w:rPr>
            <w:rFonts w:ascii="PT Astra Serif" w:hAnsi="PT Astra Serif"/>
            <w:sz w:val="28"/>
            <w:szCs w:val="28"/>
          </w:rPr>
          <w:instrText>PAGE   \* MERGEFORMAT</w:instrText>
        </w:r>
        <w:r w:rsidRPr="00E85842">
          <w:rPr>
            <w:rFonts w:ascii="PT Astra Serif" w:hAnsi="PT Astra Serif"/>
            <w:sz w:val="28"/>
            <w:szCs w:val="28"/>
          </w:rPr>
          <w:fldChar w:fldCharType="separate"/>
        </w:r>
        <w:r w:rsidR="00D87157">
          <w:rPr>
            <w:rFonts w:ascii="PT Astra Serif" w:hAnsi="PT Astra Serif"/>
            <w:noProof/>
            <w:sz w:val="28"/>
            <w:szCs w:val="28"/>
          </w:rPr>
          <w:t>27</w:t>
        </w:r>
        <w:r w:rsidRPr="00E85842">
          <w:rPr>
            <w:rFonts w:ascii="PT Astra Serif" w:hAnsi="PT Astra Serif"/>
            <w:sz w:val="28"/>
            <w:szCs w:val="28"/>
          </w:rPr>
          <w:fldChar w:fldCharType="end"/>
        </w:r>
      </w:p>
    </w:sdtContent>
  </w:sdt>
  <w:p w:rsidR="00DA6882" w:rsidRDefault="00DA688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82" w:rsidRDefault="00DA6882">
    <w:pPr>
      <w:pStyle w:val="af0"/>
      <w:jc w:val="center"/>
    </w:pPr>
  </w:p>
  <w:p w:rsidR="00DA6882" w:rsidRDefault="00DA688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17644"/>
      <w:docPartObj>
        <w:docPartGallery w:val="Page Numbers (Top of Page)"/>
        <w:docPartUnique/>
      </w:docPartObj>
    </w:sdtPr>
    <w:sdtEndPr/>
    <w:sdtContent>
      <w:p w:rsidR="00DA6882" w:rsidRDefault="00D87157">
        <w:pPr>
          <w:pStyle w:val="af0"/>
          <w:jc w:val="center"/>
        </w:pPr>
      </w:p>
    </w:sdtContent>
  </w:sdt>
  <w:p w:rsidR="00DA6882" w:rsidRDefault="00DA688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7948"/>
    <w:rsid w:val="00034276"/>
    <w:rsid w:val="000373A1"/>
    <w:rsid w:val="000436DC"/>
    <w:rsid w:val="0004561B"/>
    <w:rsid w:val="00056C3B"/>
    <w:rsid w:val="000975B1"/>
    <w:rsid w:val="00097D31"/>
    <w:rsid w:val="000B1FB3"/>
    <w:rsid w:val="000D05A0"/>
    <w:rsid w:val="000D478E"/>
    <w:rsid w:val="000E6231"/>
    <w:rsid w:val="000F03B2"/>
    <w:rsid w:val="000F1693"/>
    <w:rsid w:val="00115CE3"/>
    <w:rsid w:val="0011670F"/>
    <w:rsid w:val="00140632"/>
    <w:rsid w:val="00150C75"/>
    <w:rsid w:val="0016136D"/>
    <w:rsid w:val="00162A1D"/>
    <w:rsid w:val="00174A7F"/>
    <w:rsid w:val="00174B1C"/>
    <w:rsid w:val="00174BF8"/>
    <w:rsid w:val="001A5FBD"/>
    <w:rsid w:val="001C32A8"/>
    <w:rsid w:val="001C7B74"/>
    <w:rsid w:val="001C7CE2"/>
    <w:rsid w:val="001E53E5"/>
    <w:rsid w:val="002013D6"/>
    <w:rsid w:val="0020770F"/>
    <w:rsid w:val="0021412F"/>
    <w:rsid w:val="002147F8"/>
    <w:rsid w:val="00236560"/>
    <w:rsid w:val="002576D6"/>
    <w:rsid w:val="00260B37"/>
    <w:rsid w:val="002621AB"/>
    <w:rsid w:val="00270C3B"/>
    <w:rsid w:val="0029794D"/>
    <w:rsid w:val="002A16C1"/>
    <w:rsid w:val="002A236C"/>
    <w:rsid w:val="002A7749"/>
    <w:rsid w:val="002B4FD2"/>
    <w:rsid w:val="002E54BE"/>
    <w:rsid w:val="00313B4B"/>
    <w:rsid w:val="00322635"/>
    <w:rsid w:val="0034387F"/>
    <w:rsid w:val="003A2384"/>
    <w:rsid w:val="003C3A0B"/>
    <w:rsid w:val="003D216B"/>
    <w:rsid w:val="003F6C2C"/>
    <w:rsid w:val="0048387B"/>
    <w:rsid w:val="004964FF"/>
    <w:rsid w:val="004A3E4D"/>
    <w:rsid w:val="004C74A2"/>
    <w:rsid w:val="004D080B"/>
    <w:rsid w:val="004D42C0"/>
    <w:rsid w:val="004F2BA1"/>
    <w:rsid w:val="00527B97"/>
    <w:rsid w:val="005942BC"/>
    <w:rsid w:val="005B1A01"/>
    <w:rsid w:val="005B2800"/>
    <w:rsid w:val="005B3753"/>
    <w:rsid w:val="005C12B2"/>
    <w:rsid w:val="005C6B9A"/>
    <w:rsid w:val="005C7FB7"/>
    <w:rsid w:val="005F6D36"/>
    <w:rsid w:val="005F7562"/>
    <w:rsid w:val="005F7DEF"/>
    <w:rsid w:val="00604767"/>
    <w:rsid w:val="00631C5C"/>
    <w:rsid w:val="006F2075"/>
    <w:rsid w:val="006F70FE"/>
    <w:rsid w:val="007112E3"/>
    <w:rsid w:val="007143EE"/>
    <w:rsid w:val="00724E8F"/>
    <w:rsid w:val="00735804"/>
    <w:rsid w:val="00750ABC"/>
    <w:rsid w:val="00751008"/>
    <w:rsid w:val="007762CC"/>
    <w:rsid w:val="00796661"/>
    <w:rsid w:val="007F12CE"/>
    <w:rsid w:val="007F4F01"/>
    <w:rsid w:val="00826211"/>
    <w:rsid w:val="0083223B"/>
    <w:rsid w:val="00843C16"/>
    <w:rsid w:val="00884127"/>
    <w:rsid w:val="00886A38"/>
    <w:rsid w:val="008A457D"/>
    <w:rsid w:val="008F2E0C"/>
    <w:rsid w:val="009110D2"/>
    <w:rsid w:val="009A7968"/>
    <w:rsid w:val="009B0461"/>
    <w:rsid w:val="009C6889"/>
    <w:rsid w:val="00A22F81"/>
    <w:rsid w:val="00A24EB9"/>
    <w:rsid w:val="00A333F8"/>
    <w:rsid w:val="00A33954"/>
    <w:rsid w:val="00A57104"/>
    <w:rsid w:val="00A82B2B"/>
    <w:rsid w:val="00A82CFD"/>
    <w:rsid w:val="00A85FB9"/>
    <w:rsid w:val="00A94BC1"/>
    <w:rsid w:val="00A94FBF"/>
    <w:rsid w:val="00AC7AB6"/>
    <w:rsid w:val="00B0593F"/>
    <w:rsid w:val="00B53C79"/>
    <w:rsid w:val="00B562C1"/>
    <w:rsid w:val="00B63641"/>
    <w:rsid w:val="00BA2AC5"/>
    <w:rsid w:val="00BA4658"/>
    <w:rsid w:val="00BD0E62"/>
    <w:rsid w:val="00BD2261"/>
    <w:rsid w:val="00BD2C36"/>
    <w:rsid w:val="00BE59E8"/>
    <w:rsid w:val="00BF1FBD"/>
    <w:rsid w:val="00C01995"/>
    <w:rsid w:val="00C3088E"/>
    <w:rsid w:val="00C32E0E"/>
    <w:rsid w:val="00C60867"/>
    <w:rsid w:val="00CC4111"/>
    <w:rsid w:val="00CC417D"/>
    <w:rsid w:val="00CC739F"/>
    <w:rsid w:val="00CF25B5"/>
    <w:rsid w:val="00CF3559"/>
    <w:rsid w:val="00D67905"/>
    <w:rsid w:val="00D840DF"/>
    <w:rsid w:val="00D86AC8"/>
    <w:rsid w:val="00D87157"/>
    <w:rsid w:val="00D87DCB"/>
    <w:rsid w:val="00DA6882"/>
    <w:rsid w:val="00DB1764"/>
    <w:rsid w:val="00DF3040"/>
    <w:rsid w:val="00DF4F8F"/>
    <w:rsid w:val="00E03E77"/>
    <w:rsid w:val="00E06FAE"/>
    <w:rsid w:val="00E11B07"/>
    <w:rsid w:val="00E25064"/>
    <w:rsid w:val="00E41E47"/>
    <w:rsid w:val="00E629F2"/>
    <w:rsid w:val="00E726F8"/>
    <w:rsid w:val="00E727C9"/>
    <w:rsid w:val="00E85842"/>
    <w:rsid w:val="00EA0B33"/>
    <w:rsid w:val="00EC0B02"/>
    <w:rsid w:val="00ED7945"/>
    <w:rsid w:val="00F226EB"/>
    <w:rsid w:val="00F55A35"/>
    <w:rsid w:val="00F63BDF"/>
    <w:rsid w:val="00F7314B"/>
    <w:rsid w:val="00F737E5"/>
    <w:rsid w:val="00F805BB"/>
    <w:rsid w:val="00F825D0"/>
    <w:rsid w:val="00F96022"/>
    <w:rsid w:val="00FD16D8"/>
    <w:rsid w:val="00FD642B"/>
    <w:rsid w:val="00FE04D2"/>
    <w:rsid w:val="00FE125F"/>
    <w:rsid w:val="00FE79E6"/>
    <w:rsid w:val="00FF3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34"/>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FD16D8"/>
    <w:pPr>
      <w:widowControl w:val="0"/>
      <w:autoSpaceDE w:val="0"/>
      <w:autoSpaceDN w:val="0"/>
    </w:pPr>
    <w:rPr>
      <w:rFonts w:ascii="Calibri" w:eastAsiaTheme="minorEastAsia" w:hAnsi="Calibri" w:cs="Calibri"/>
      <w:b/>
      <w:sz w:val="22"/>
      <w:szCs w:val="22"/>
    </w:rPr>
  </w:style>
  <w:style w:type="paragraph" w:customStyle="1" w:styleId="23">
    <w:name w:val="Текст2"/>
    <w:basedOn w:val="a"/>
    <w:rsid w:val="00F226E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link w:val="ConsPlusNormal0"/>
    <w:qFormat/>
    <w:rsid w:val="00F226E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F368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34"/>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FD16D8"/>
    <w:pPr>
      <w:widowControl w:val="0"/>
      <w:autoSpaceDE w:val="0"/>
      <w:autoSpaceDN w:val="0"/>
    </w:pPr>
    <w:rPr>
      <w:rFonts w:ascii="Calibri" w:eastAsiaTheme="minorEastAsia" w:hAnsi="Calibri" w:cs="Calibri"/>
      <w:b/>
      <w:sz w:val="22"/>
      <w:szCs w:val="22"/>
    </w:rPr>
  </w:style>
  <w:style w:type="paragraph" w:customStyle="1" w:styleId="23">
    <w:name w:val="Текст2"/>
    <w:basedOn w:val="a"/>
    <w:rsid w:val="00F226E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link w:val="ConsPlusNormal0"/>
    <w:qFormat/>
    <w:rsid w:val="00F226E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F368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99033">
      <w:bodyDiv w:val="1"/>
      <w:marLeft w:val="0"/>
      <w:marRight w:val="0"/>
      <w:marTop w:val="0"/>
      <w:marBottom w:val="0"/>
      <w:divBdr>
        <w:top w:val="none" w:sz="0" w:space="0" w:color="auto"/>
        <w:left w:val="none" w:sz="0" w:space="0" w:color="auto"/>
        <w:bottom w:val="none" w:sz="0" w:space="0" w:color="auto"/>
        <w:right w:val="none" w:sz="0" w:space="0" w:color="auto"/>
      </w:divBdr>
    </w:div>
    <w:div w:id="886994336">
      <w:bodyDiv w:val="1"/>
      <w:marLeft w:val="0"/>
      <w:marRight w:val="0"/>
      <w:marTop w:val="0"/>
      <w:marBottom w:val="0"/>
      <w:divBdr>
        <w:top w:val="none" w:sz="0" w:space="0" w:color="auto"/>
        <w:left w:val="none" w:sz="0" w:space="0" w:color="auto"/>
        <w:bottom w:val="none" w:sz="0" w:space="0" w:color="auto"/>
        <w:right w:val="none" w:sz="0" w:space="0" w:color="auto"/>
      </w:divBdr>
    </w:div>
    <w:div w:id="929004384">
      <w:bodyDiv w:val="1"/>
      <w:marLeft w:val="0"/>
      <w:marRight w:val="0"/>
      <w:marTop w:val="0"/>
      <w:marBottom w:val="0"/>
      <w:divBdr>
        <w:top w:val="none" w:sz="0" w:space="0" w:color="auto"/>
        <w:left w:val="none" w:sz="0" w:space="0" w:color="auto"/>
        <w:bottom w:val="none" w:sz="0" w:space="0" w:color="auto"/>
        <w:right w:val="none" w:sz="0" w:space="0" w:color="auto"/>
      </w:divBdr>
    </w:div>
    <w:div w:id="1340039103">
      <w:bodyDiv w:val="1"/>
      <w:marLeft w:val="0"/>
      <w:marRight w:val="0"/>
      <w:marTop w:val="0"/>
      <w:marBottom w:val="0"/>
      <w:divBdr>
        <w:top w:val="none" w:sz="0" w:space="0" w:color="auto"/>
        <w:left w:val="none" w:sz="0" w:space="0" w:color="auto"/>
        <w:bottom w:val="none" w:sz="0" w:space="0" w:color="auto"/>
        <w:right w:val="none" w:sz="0" w:space="0" w:color="auto"/>
      </w:divBdr>
    </w:div>
    <w:div w:id="1341589327">
      <w:bodyDiv w:val="1"/>
      <w:marLeft w:val="0"/>
      <w:marRight w:val="0"/>
      <w:marTop w:val="0"/>
      <w:marBottom w:val="0"/>
      <w:divBdr>
        <w:top w:val="none" w:sz="0" w:space="0" w:color="auto"/>
        <w:left w:val="none" w:sz="0" w:space="0" w:color="auto"/>
        <w:bottom w:val="none" w:sz="0" w:space="0" w:color="auto"/>
        <w:right w:val="none" w:sz="0" w:space="0" w:color="auto"/>
      </w:divBdr>
    </w:div>
    <w:div w:id="1343246013">
      <w:bodyDiv w:val="1"/>
      <w:marLeft w:val="0"/>
      <w:marRight w:val="0"/>
      <w:marTop w:val="0"/>
      <w:marBottom w:val="0"/>
      <w:divBdr>
        <w:top w:val="none" w:sz="0" w:space="0" w:color="auto"/>
        <w:left w:val="none" w:sz="0" w:space="0" w:color="auto"/>
        <w:bottom w:val="none" w:sz="0" w:space="0" w:color="auto"/>
        <w:right w:val="none" w:sz="0" w:space="0" w:color="auto"/>
      </w:divBdr>
    </w:div>
    <w:div w:id="15622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BC26A6DF792EB1FD16F8341EADC2BE28187C96309ADBE594AD9CFC4664E3C5A7F28DEE1E217574FE2D17DFD68D13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ADF4-1108-433E-BFCF-363651FE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TotalTime>
  <Pages>28</Pages>
  <Words>7746</Words>
  <Characters>44158</Characters>
  <Application>Microsoft Office Word</Application>
  <DocSecurity>4</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Адм4</cp:lastModifiedBy>
  <cp:revision>2</cp:revision>
  <cp:lastPrinted>2023-09-12T14:34:00Z</cp:lastPrinted>
  <dcterms:created xsi:type="dcterms:W3CDTF">2023-10-06T13:33:00Z</dcterms:created>
  <dcterms:modified xsi:type="dcterms:W3CDTF">2023-10-06T13:33:00Z</dcterms:modified>
</cp:coreProperties>
</file>